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1027A" w14:textId="77777777" w:rsidR="00313EEF" w:rsidRDefault="00313EEF" w:rsidP="00313EEF">
      <w:pPr>
        <w:pStyle w:val="a7"/>
        <w:rPr>
          <w:sz w:val="20"/>
        </w:rPr>
      </w:pPr>
    </w:p>
    <w:p w14:paraId="78F8DDA8" w14:textId="77777777" w:rsidR="00313EEF" w:rsidRDefault="00313EEF" w:rsidP="00313EEF">
      <w:pPr>
        <w:pStyle w:val="a7"/>
        <w:rPr>
          <w:sz w:val="20"/>
        </w:rPr>
      </w:pPr>
    </w:p>
    <w:p w14:paraId="7E5C76FB" w14:textId="77777777" w:rsidR="00313EEF" w:rsidRDefault="00313EEF" w:rsidP="00313EEF">
      <w:pPr>
        <w:pStyle w:val="a7"/>
        <w:rPr>
          <w:sz w:val="20"/>
        </w:rPr>
      </w:pPr>
    </w:p>
    <w:p w14:paraId="3C4D6C40" w14:textId="77777777" w:rsidR="00313EEF" w:rsidRDefault="00313EEF" w:rsidP="00313EEF">
      <w:pPr>
        <w:pStyle w:val="a7"/>
        <w:spacing w:before="4"/>
        <w:rPr>
          <w:sz w:val="28"/>
        </w:rPr>
      </w:pPr>
    </w:p>
    <w:p w14:paraId="013EB0D7" w14:textId="64311883" w:rsidR="00313EEF" w:rsidRDefault="00313EEF" w:rsidP="00313EEF">
      <w:pPr>
        <w:pStyle w:val="a9"/>
        <w:numPr>
          <w:ilvl w:val="0"/>
          <w:numId w:val="1"/>
        </w:numPr>
        <w:tabs>
          <w:tab w:val="left" w:pos="539"/>
          <w:tab w:val="left" w:pos="540"/>
        </w:tabs>
        <w:spacing w:before="78"/>
        <w:ind w:left="539" w:hanging="42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E5B65C" wp14:editId="3C2EA307">
                <wp:simplePos x="0" y="0"/>
                <wp:positionH relativeFrom="page">
                  <wp:posOffset>1406525</wp:posOffset>
                </wp:positionH>
                <wp:positionV relativeFrom="paragraph">
                  <wp:posOffset>-650875</wp:posOffset>
                </wp:positionV>
                <wp:extent cx="4659630" cy="477520"/>
                <wp:effectExtent l="34925" t="29210" r="29845" b="3619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9630" cy="477520"/>
                        </a:xfrm>
                        <a:prstGeom prst="rect">
                          <a:avLst/>
                        </a:prstGeom>
                        <a:noFill/>
                        <a:ln w="53975" cmpd="thinThick">
                          <a:solidFill>
                            <a:srgbClr val="7B7B7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1D341A" w14:textId="77777777" w:rsidR="00313EEF" w:rsidRDefault="00313EEF" w:rsidP="00313EEF">
                            <w:pPr>
                              <w:spacing w:before="162"/>
                              <w:ind w:left="716" w:right="520"/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1E1F87"/>
                                <w:sz w:val="28"/>
                              </w:rPr>
                              <w:t xml:space="preserve">52ZY85 </w:t>
                            </w:r>
                            <w:r>
                              <w:rPr>
                                <w:rFonts w:ascii="黑体" w:eastAsia="黑体" w:hint="eastAsia"/>
                                <w:i/>
                                <w:color w:val="1E1F87"/>
                                <w:sz w:val="27"/>
                              </w:rPr>
                              <w:t xml:space="preserve">永磁直流电动机 </w:t>
                            </w:r>
                            <w:r>
                              <w:rPr>
                                <w:i/>
                                <w:color w:val="1E1F87"/>
                                <w:sz w:val="28"/>
                              </w:rPr>
                              <w:t>52ZY85 PMDC Motor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E5B65C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10.75pt;margin-top:-51.25pt;width:366.9pt;height:37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5NUGgIAAAQEAAAOAAAAZHJzL2Uyb0RvYy54bWysU9tu2zAMfR+wfxD0vjhJm6Q14hRtug4D&#10;ugvQ7gNkWbaFyqJGKbGzrx8lJ2mxvQ2zAYE2qSPynKP1zdAZtlfoNdiCzyZTzpSVUGnbFPzH88OH&#10;K858ELYSBqwq+EF5frN5/27du1zNoQVTKWQEYn3eu4K3Ibg8y7xsVSf8BJyylKwBOxHoE5usQtET&#10;emey+XS6zHrAyiFI5T39vR+TfJPw61rJ8K2uvQrMFJx6C2nFtJZxzTZrkTcoXKvlsQ3xD110Qls6&#10;9Ax1L4JgO9R/QXVaIniow0RCl0Fda6nSDDTNbPrHNE+tcCrNQuR4d6bJ/z9Y+XX/5L4jC8MdDCRg&#10;GsK7R5AvnlnYtsI26hYR+laJig6eRcqy3vn8uDVS7XMfQcr+C1QkstgFSEBDjV1kheZkhE4CHM6k&#10;qyEwST8vl4vr5QWlJOUuV6vFPKmSify026EPnxR0LAYFRxI1oYv9ow+xG5GfSuJhFh60MUlYY1lf&#10;8MXF9WpB+J2rCh5abZ9J7JdxUjC6iuVxo8em3Bpke0FmWd3FNw1LmbdlnQ5kWaO7gl9N4zOaKPLz&#10;0Vbp3CC0GWPqzdgjYZGjka0wlAMVRuJKqA5EHcJoTbpKFLSAvzjryZYF9z93AhVn5rMl+qOHTwGe&#10;gvIUCCtpKw3J2Rhuw+j1nUPdtIQ8CmzhliSqdWLvtYtjn2S1ROrxWkQvv/1OVa+Xd/MbAAD//wMA&#10;UEsDBBQABgAIAAAAIQDkyoQE4QAAAAwBAAAPAAAAZHJzL2Rvd25yZXYueG1sTI/LTsMwEEX3SPyD&#10;NUjsWjspIRDiVAipEi8h0fYD3HhIosbjKHbT8PcMK9jN4+jOmXI9u15MOIbOk4ZkqUAg1d521GjY&#10;7zaLOxAhGrKm94QavjHAurq8KE1h/Zk+cdrGRnAIhcJoaGMcCilD3aIzYekHJN59+dGZyO3YSDua&#10;M4e7XqZK3UpnOuILrRnwqcX6uD05DfPN6wup3duoNrnH6f35Y3/MUevrq/nxAUTEOf7B8KvP6lCx&#10;08GfyAbRa0jTJGNUwyJRKVeM3GfZCsSBR2m+AlmV8v8T1Q8AAAD//wMAUEsBAi0AFAAGAAgAAAAh&#10;ALaDOJL+AAAA4QEAABMAAAAAAAAAAAAAAAAAAAAAAFtDb250ZW50X1R5cGVzXS54bWxQSwECLQAU&#10;AAYACAAAACEAOP0h/9YAAACUAQAACwAAAAAAAAAAAAAAAAAvAQAAX3JlbHMvLnJlbHNQSwECLQAU&#10;AAYACAAAACEAZ++TVBoCAAAEBAAADgAAAAAAAAAAAAAAAAAuAgAAZHJzL2Uyb0RvYy54bWxQSwEC&#10;LQAUAAYACAAAACEA5MqEBOEAAAAMAQAADwAAAAAAAAAAAAAAAAB0BAAAZHJzL2Rvd25yZXYueG1s&#10;UEsFBgAAAAAEAAQA8wAAAIIFAAAAAA==&#10;" filled="f" strokecolor="#7b7b7b" strokeweight="4.25pt">
                <v:stroke linestyle="thinThick"/>
                <v:textbox inset="0,0,0,0">
                  <w:txbxContent>
                    <w:p w14:paraId="181D341A" w14:textId="77777777" w:rsidR="00313EEF" w:rsidRDefault="00313EEF" w:rsidP="00313EEF">
                      <w:pPr>
                        <w:spacing w:before="162"/>
                        <w:ind w:left="716" w:right="520"/>
                        <w:jc w:val="center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color w:val="1E1F87"/>
                          <w:sz w:val="28"/>
                        </w:rPr>
                        <w:t xml:space="preserve">52ZY85 </w:t>
                      </w:r>
                      <w:r>
                        <w:rPr>
                          <w:rFonts w:ascii="黑体" w:eastAsia="黑体" w:hint="eastAsia"/>
                          <w:i/>
                          <w:color w:val="1E1F87"/>
                          <w:sz w:val="27"/>
                        </w:rPr>
                        <w:t xml:space="preserve">永磁直流电动机 </w:t>
                      </w:r>
                      <w:r>
                        <w:rPr>
                          <w:i/>
                          <w:color w:val="1E1F87"/>
                          <w:sz w:val="28"/>
                        </w:rPr>
                        <w:t>52ZY85 PMDC Motor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黑体" w:eastAsia="黑体" w:hAnsi="黑体" w:hint="eastAsia"/>
          <w:color w:val="1E1F87"/>
          <w:spacing w:val="-1"/>
          <w:sz w:val="24"/>
        </w:rPr>
        <w:t xml:space="preserve">产品特点和用途 </w:t>
      </w:r>
      <w:r>
        <w:rPr>
          <w:color w:val="1E1F87"/>
          <w:sz w:val="24"/>
        </w:rPr>
        <w:t>Description of The Product</w:t>
      </w:r>
    </w:p>
    <w:p w14:paraId="5D12D68F" w14:textId="77777777" w:rsidR="00313EEF" w:rsidRDefault="00313EEF" w:rsidP="00313EEF">
      <w:pPr>
        <w:pStyle w:val="a7"/>
        <w:spacing w:before="62" w:line="360" w:lineRule="auto"/>
        <w:ind w:left="479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 xml:space="preserve">直径 </w:t>
      </w:r>
      <w:r>
        <w:rPr>
          <w:lang w:eastAsia="zh-CN"/>
        </w:rPr>
        <w:t xml:space="preserve">52mm </w:t>
      </w:r>
      <w:r>
        <w:rPr>
          <w:rFonts w:ascii="黑体" w:eastAsia="黑体" w:hint="eastAsia"/>
          <w:lang w:eastAsia="zh-CN"/>
        </w:rPr>
        <w:t>的永磁直流电动机，密封结构，适合于各种要求低噪音的使用场合。</w:t>
      </w:r>
    </w:p>
    <w:p w14:paraId="36BE1D78" w14:textId="77777777" w:rsidR="00313EEF" w:rsidRPr="007D262E" w:rsidRDefault="00313EEF" w:rsidP="00313EEF">
      <w:pPr>
        <w:pStyle w:val="a7"/>
        <w:spacing w:line="360" w:lineRule="auto"/>
        <w:ind w:left="479"/>
      </w:pPr>
      <w:r>
        <w:t>52MM OD PMDC motor, totally enclosed, used in occasions which require motors with low noise.</w:t>
      </w:r>
    </w:p>
    <w:p w14:paraId="367D4AA7" w14:textId="77777777" w:rsidR="00313EEF" w:rsidRDefault="00313EEF" w:rsidP="00313EEF">
      <w:pPr>
        <w:pStyle w:val="1"/>
        <w:numPr>
          <w:ilvl w:val="0"/>
          <w:numId w:val="1"/>
        </w:numPr>
        <w:tabs>
          <w:tab w:val="left" w:pos="535"/>
          <w:tab w:val="left" w:pos="536"/>
        </w:tabs>
        <w:spacing w:before="118"/>
        <w:ind w:left="535" w:hanging="421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217865BD" wp14:editId="22E3C958">
            <wp:simplePos x="0" y="0"/>
            <wp:positionH relativeFrom="page">
              <wp:posOffset>643890</wp:posOffset>
            </wp:positionH>
            <wp:positionV relativeFrom="paragraph">
              <wp:posOffset>457200</wp:posOffset>
            </wp:positionV>
            <wp:extent cx="3681730" cy="1341120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173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allowOverlap="1" wp14:anchorId="17B00BF7" wp14:editId="57C7B1C9">
            <wp:simplePos x="0" y="0"/>
            <wp:positionH relativeFrom="page">
              <wp:posOffset>4752722</wp:posOffset>
            </wp:positionH>
            <wp:positionV relativeFrom="paragraph">
              <wp:posOffset>163053</wp:posOffset>
            </wp:positionV>
            <wp:extent cx="2209798" cy="130745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798" cy="1307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color w:val="1E1F87"/>
          <w:spacing w:val="-13"/>
        </w:rPr>
        <w:t xml:space="preserve">外形尺寸 </w:t>
      </w:r>
      <w:r>
        <w:rPr>
          <w:color w:val="1E1F87"/>
        </w:rPr>
        <w:t>Dimensions</w:t>
      </w:r>
    </w:p>
    <w:p w14:paraId="7FA5BC22" w14:textId="77777777" w:rsidR="00313EEF" w:rsidRPr="007D262E" w:rsidRDefault="00313EEF" w:rsidP="00313EEF">
      <w:pPr>
        <w:pStyle w:val="a7"/>
        <w:spacing w:before="8"/>
        <w:rPr>
          <w:sz w:val="23"/>
        </w:rPr>
      </w:pPr>
    </w:p>
    <w:p w14:paraId="142F71E5" w14:textId="77777777" w:rsidR="00313EEF" w:rsidRDefault="00313EEF" w:rsidP="00313EEF">
      <w:pPr>
        <w:pStyle w:val="1"/>
        <w:numPr>
          <w:ilvl w:val="0"/>
          <w:numId w:val="1"/>
        </w:numPr>
        <w:tabs>
          <w:tab w:val="left" w:pos="539"/>
          <w:tab w:val="left" w:pos="540"/>
        </w:tabs>
        <w:spacing w:before="122"/>
        <w:ind w:left="539" w:hanging="421"/>
      </w:pPr>
      <w:r>
        <w:rPr>
          <w:rFonts w:ascii="黑体" w:eastAsia="黑体" w:hAnsi="黑体" w:hint="eastAsia"/>
          <w:color w:val="1E1F87"/>
          <w:spacing w:val="-7"/>
        </w:rPr>
        <w:t xml:space="preserve">电动机主要技术参数 </w:t>
      </w:r>
      <w:r>
        <w:rPr>
          <w:color w:val="1E1F87"/>
        </w:rPr>
        <w:t>Motor Technical Data</w:t>
      </w:r>
    </w:p>
    <w:p w14:paraId="7B31164F" w14:textId="77777777" w:rsidR="00313EEF" w:rsidRDefault="00313EEF" w:rsidP="00313EEF">
      <w:pPr>
        <w:pStyle w:val="a7"/>
        <w:spacing w:before="6"/>
        <w:rPr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1042"/>
        <w:gridCol w:w="1042"/>
        <w:gridCol w:w="1038"/>
        <w:gridCol w:w="1042"/>
        <w:gridCol w:w="1042"/>
        <w:gridCol w:w="1043"/>
        <w:gridCol w:w="1037"/>
        <w:gridCol w:w="1042"/>
        <w:gridCol w:w="1121"/>
      </w:tblGrid>
      <w:tr w:rsidR="00313EEF" w14:paraId="582FC1E8" w14:textId="77777777" w:rsidTr="0087193F">
        <w:trPr>
          <w:trHeight w:val="714"/>
        </w:trPr>
        <w:tc>
          <w:tcPr>
            <w:tcW w:w="1301" w:type="dxa"/>
            <w:tcBorders>
              <w:left w:val="nil"/>
            </w:tcBorders>
            <w:shd w:val="clear" w:color="auto" w:fill="DEF0F9"/>
          </w:tcPr>
          <w:p w14:paraId="2531D6C7" w14:textId="77777777" w:rsidR="00313EEF" w:rsidRDefault="00313EEF" w:rsidP="0087193F">
            <w:pPr>
              <w:pStyle w:val="TableParagraph"/>
              <w:spacing w:before="1"/>
              <w:jc w:val="left"/>
              <w:rPr>
                <w:sz w:val="16"/>
              </w:rPr>
            </w:pPr>
          </w:p>
          <w:p w14:paraId="0409505C" w14:textId="77777777" w:rsidR="00313EEF" w:rsidRDefault="00313EEF" w:rsidP="0087193F">
            <w:pPr>
              <w:pStyle w:val="TableParagraph"/>
              <w:spacing w:before="0"/>
              <w:ind w:left="128" w:right="109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电机型号</w:t>
            </w:r>
          </w:p>
          <w:p w14:paraId="745C9882" w14:textId="77777777" w:rsidR="00313EEF" w:rsidRDefault="00313EEF" w:rsidP="0087193F">
            <w:pPr>
              <w:pStyle w:val="TableParagraph"/>
              <w:spacing w:before="12"/>
              <w:ind w:left="126" w:right="110"/>
              <w:rPr>
                <w:sz w:val="13"/>
              </w:rPr>
            </w:pPr>
            <w:r>
              <w:rPr>
                <w:sz w:val="13"/>
              </w:rPr>
              <w:t>TYPE</w:t>
            </w:r>
          </w:p>
        </w:tc>
        <w:tc>
          <w:tcPr>
            <w:tcW w:w="1042" w:type="dxa"/>
            <w:shd w:val="clear" w:color="auto" w:fill="DEF0F9"/>
          </w:tcPr>
          <w:p w14:paraId="1F53B12F" w14:textId="77777777" w:rsidR="00313EEF" w:rsidRDefault="00313EEF" w:rsidP="0087193F">
            <w:pPr>
              <w:pStyle w:val="TableParagraph"/>
              <w:spacing w:before="37" w:line="237" w:lineRule="auto"/>
              <w:ind w:left="228" w:right="227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 voltage VDC</w:t>
            </w:r>
          </w:p>
        </w:tc>
        <w:tc>
          <w:tcPr>
            <w:tcW w:w="1042" w:type="dxa"/>
            <w:shd w:val="clear" w:color="auto" w:fill="DEF0F9"/>
          </w:tcPr>
          <w:p w14:paraId="68C11896" w14:textId="77777777" w:rsidR="00313EEF" w:rsidRDefault="00313EEF" w:rsidP="0087193F">
            <w:pPr>
              <w:pStyle w:val="TableParagraph"/>
              <w:spacing w:before="42" w:line="228" w:lineRule="auto"/>
              <w:ind w:left="234" w:right="235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空载转速</w:t>
            </w:r>
            <w:r>
              <w:rPr>
                <w:sz w:val="13"/>
              </w:rPr>
              <w:t>No</w:t>
            </w:r>
            <w:r>
              <w:rPr>
                <w:sz w:val="14"/>
              </w:rPr>
              <w:t>-</w:t>
            </w:r>
            <w:r>
              <w:rPr>
                <w:sz w:val="13"/>
              </w:rPr>
              <w:t>load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038" w:type="dxa"/>
            <w:shd w:val="clear" w:color="auto" w:fill="DEF0F9"/>
          </w:tcPr>
          <w:p w14:paraId="52D91B64" w14:textId="77777777" w:rsidR="00313EEF" w:rsidRDefault="00313EEF" w:rsidP="0087193F">
            <w:pPr>
              <w:pStyle w:val="TableParagraph"/>
              <w:spacing w:before="45" w:line="225" w:lineRule="auto"/>
              <w:ind w:left="231" w:right="232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空载电流</w:t>
            </w:r>
            <w:r>
              <w:rPr>
                <w:sz w:val="13"/>
              </w:rPr>
              <w:t>No</w:t>
            </w:r>
            <w:r>
              <w:rPr>
                <w:sz w:val="14"/>
              </w:rPr>
              <w:t>-</w:t>
            </w:r>
            <w:r>
              <w:rPr>
                <w:sz w:val="13"/>
              </w:rPr>
              <w:t>load current</w:t>
            </w:r>
          </w:p>
          <w:p w14:paraId="6DFCB08E" w14:textId="77777777" w:rsidR="00313EEF" w:rsidRDefault="00313EEF" w:rsidP="0087193F">
            <w:pPr>
              <w:pStyle w:val="TableParagraph"/>
              <w:spacing w:before="3"/>
              <w:ind w:right="1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042" w:type="dxa"/>
            <w:shd w:val="clear" w:color="auto" w:fill="DEF0F9"/>
          </w:tcPr>
          <w:p w14:paraId="120E20A3" w14:textId="77777777" w:rsidR="00313EEF" w:rsidRDefault="00313EEF" w:rsidP="0087193F">
            <w:pPr>
              <w:pStyle w:val="TableParagraph"/>
              <w:spacing w:before="40" w:line="232" w:lineRule="auto"/>
              <w:ind w:left="226" w:right="227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额定转速</w:t>
            </w:r>
            <w:r>
              <w:rPr>
                <w:sz w:val="13"/>
              </w:rPr>
              <w:t>Rated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042" w:type="dxa"/>
            <w:shd w:val="clear" w:color="auto" w:fill="DEF0F9"/>
          </w:tcPr>
          <w:p w14:paraId="4306DA2B" w14:textId="77777777" w:rsidR="00313EEF" w:rsidRDefault="00313EEF" w:rsidP="0087193F">
            <w:pPr>
              <w:pStyle w:val="TableParagraph"/>
              <w:spacing w:before="40" w:line="232" w:lineRule="auto"/>
              <w:ind w:left="330" w:right="234" w:hanging="98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额定转矩</w:t>
            </w:r>
            <w:r>
              <w:rPr>
                <w:sz w:val="13"/>
              </w:rPr>
              <w:t>Rated torque mN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</w:p>
        </w:tc>
        <w:tc>
          <w:tcPr>
            <w:tcW w:w="1043" w:type="dxa"/>
            <w:shd w:val="clear" w:color="auto" w:fill="DEF0F9"/>
          </w:tcPr>
          <w:p w14:paraId="78EC6C00" w14:textId="77777777" w:rsidR="00313EEF" w:rsidRDefault="00313EEF" w:rsidP="0087193F">
            <w:pPr>
              <w:pStyle w:val="TableParagraph"/>
              <w:spacing w:before="41" w:line="232" w:lineRule="auto"/>
              <w:ind w:left="233" w:right="236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输出功率</w:t>
            </w:r>
            <w:r>
              <w:rPr>
                <w:sz w:val="13"/>
              </w:rPr>
              <w:t>Output Power</w:t>
            </w:r>
          </w:p>
          <w:p w14:paraId="20F827AD" w14:textId="77777777" w:rsidR="00313EEF" w:rsidRDefault="00313EEF" w:rsidP="0087193F">
            <w:pPr>
              <w:pStyle w:val="TableParagraph"/>
              <w:spacing w:before="0"/>
              <w:ind w:right="3"/>
              <w:rPr>
                <w:sz w:val="13"/>
              </w:rPr>
            </w:pPr>
            <w:r>
              <w:rPr>
                <w:w w:val="99"/>
                <w:sz w:val="13"/>
              </w:rPr>
              <w:t>W</w:t>
            </w:r>
          </w:p>
        </w:tc>
        <w:tc>
          <w:tcPr>
            <w:tcW w:w="1037" w:type="dxa"/>
            <w:shd w:val="clear" w:color="auto" w:fill="DEF0F9"/>
          </w:tcPr>
          <w:p w14:paraId="6B16CC12" w14:textId="77777777" w:rsidR="00313EEF" w:rsidRDefault="00313EEF" w:rsidP="0087193F">
            <w:pPr>
              <w:pStyle w:val="TableParagraph"/>
              <w:spacing w:before="40" w:line="235" w:lineRule="auto"/>
              <w:ind w:left="223" w:right="229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额定电流</w:t>
            </w:r>
            <w:r>
              <w:rPr>
                <w:sz w:val="13"/>
              </w:rPr>
              <w:t>Rated current</w:t>
            </w:r>
          </w:p>
          <w:p w14:paraId="649FBF87" w14:textId="77777777" w:rsidR="00313EEF" w:rsidRDefault="00313EEF" w:rsidP="0087193F">
            <w:pPr>
              <w:pStyle w:val="TableParagraph"/>
              <w:spacing w:before="0" w:line="148" w:lineRule="exact"/>
              <w:ind w:right="4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042" w:type="dxa"/>
            <w:shd w:val="clear" w:color="auto" w:fill="DEF0F9"/>
          </w:tcPr>
          <w:p w14:paraId="5F839AF2" w14:textId="77777777" w:rsidR="00313EEF" w:rsidRDefault="00313EEF" w:rsidP="0087193F">
            <w:pPr>
              <w:pStyle w:val="TableParagraph"/>
              <w:spacing w:before="43" w:line="230" w:lineRule="auto"/>
              <w:ind w:left="224" w:right="227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堵转转矩</w:t>
            </w:r>
            <w:r>
              <w:rPr>
                <w:sz w:val="13"/>
              </w:rPr>
              <w:t>Stall torque mN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</w:p>
        </w:tc>
        <w:tc>
          <w:tcPr>
            <w:tcW w:w="1121" w:type="dxa"/>
            <w:tcBorders>
              <w:right w:val="nil"/>
            </w:tcBorders>
            <w:shd w:val="clear" w:color="auto" w:fill="DEF0F9"/>
          </w:tcPr>
          <w:p w14:paraId="56DC2E3F" w14:textId="77777777" w:rsidR="00313EEF" w:rsidRDefault="00313EEF" w:rsidP="0087193F">
            <w:pPr>
              <w:pStyle w:val="TableParagraph"/>
              <w:spacing w:before="42" w:line="232" w:lineRule="auto"/>
              <w:ind w:left="249" w:right="303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堵转电流</w:t>
            </w:r>
            <w:r>
              <w:rPr>
                <w:sz w:val="13"/>
              </w:rPr>
              <w:t>Stall current</w:t>
            </w:r>
          </w:p>
          <w:p w14:paraId="57E71C26" w14:textId="77777777" w:rsidR="00313EEF" w:rsidRDefault="00313EEF" w:rsidP="0087193F">
            <w:pPr>
              <w:pStyle w:val="TableParagraph"/>
              <w:spacing w:before="0" w:line="148" w:lineRule="exact"/>
              <w:ind w:right="56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</w:tr>
      <w:tr w:rsidR="00313EEF" w14:paraId="63583FE9" w14:textId="77777777" w:rsidTr="0087193F">
        <w:trPr>
          <w:trHeight w:val="268"/>
        </w:trPr>
        <w:tc>
          <w:tcPr>
            <w:tcW w:w="1301" w:type="dxa"/>
            <w:tcBorders>
              <w:left w:val="nil"/>
            </w:tcBorders>
          </w:tcPr>
          <w:p w14:paraId="3B2ED4E5" w14:textId="77777777" w:rsidR="00313EEF" w:rsidRDefault="00313EEF" w:rsidP="0087193F">
            <w:pPr>
              <w:pStyle w:val="TableParagraph"/>
              <w:spacing w:before="48"/>
              <w:ind w:right="92"/>
              <w:jc w:val="right"/>
              <w:rPr>
                <w:sz w:val="15"/>
              </w:rPr>
            </w:pPr>
            <w:r>
              <w:rPr>
                <w:sz w:val="15"/>
              </w:rPr>
              <w:t>52ZY85-2420</w:t>
            </w:r>
          </w:p>
        </w:tc>
        <w:tc>
          <w:tcPr>
            <w:tcW w:w="1042" w:type="dxa"/>
          </w:tcPr>
          <w:p w14:paraId="0EAA3973" w14:textId="77777777" w:rsidR="00313EEF" w:rsidRDefault="00313EEF" w:rsidP="0087193F">
            <w:pPr>
              <w:pStyle w:val="TableParagraph"/>
              <w:spacing w:before="48"/>
              <w:ind w:right="430"/>
              <w:jc w:val="righ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42" w:type="dxa"/>
          </w:tcPr>
          <w:p w14:paraId="336AA59A" w14:textId="77777777" w:rsidR="00313EEF" w:rsidRDefault="00313EEF" w:rsidP="0087193F">
            <w:pPr>
              <w:pStyle w:val="TableParagraph"/>
              <w:spacing w:before="48"/>
              <w:ind w:right="347"/>
              <w:jc w:val="right"/>
              <w:rPr>
                <w:sz w:val="15"/>
              </w:rPr>
            </w:pPr>
            <w:r>
              <w:rPr>
                <w:sz w:val="15"/>
              </w:rPr>
              <w:t>2000</w:t>
            </w:r>
          </w:p>
        </w:tc>
        <w:tc>
          <w:tcPr>
            <w:tcW w:w="1038" w:type="dxa"/>
          </w:tcPr>
          <w:p w14:paraId="1D5FE0F6" w14:textId="77777777" w:rsidR="00313EEF" w:rsidRDefault="00313EEF" w:rsidP="0087193F">
            <w:pPr>
              <w:pStyle w:val="TableParagraph"/>
              <w:spacing w:before="48"/>
              <w:ind w:right="368"/>
              <w:jc w:val="right"/>
              <w:rPr>
                <w:sz w:val="15"/>
              </w:rPr>
            </w:pPr>
            <w:r>
              <w:rPr>
                <w:sz w:val="15"/>
              </w:rPr>
              <w:t>0.25</w:t>
            </w:r>
          </w:p>
        </w:tc>
        <w:tc>
          <w:tcPr>
            <w:tcW w:w="1042" w:type="dxa"/>
          </w:tcPr>
          <w:p w14:paraId="0245F2F2" w14:textId="77777777" w:rsidR="00313EEF" w:rsidRDefault="00313EEF" w:rsidP="0087193F">
            <w:pPr>
              <w:pStyle w:val="TableParagraph"/>
              <w:spacing w:before="48"/>
              <w:ind w:right="347"/>
              <w:jc w:val="right"/>
              <w:rPr>
                <w:sz w:val="15"/>
              </w:rPr>
            </w:pPr>
            <w:r>
              <w:rPr>
                <w:sz w:val="15"/>
              </w:rPr>
              <w:t>1600</w:t>
            </w:r>
          </w:p>
        </w:tc>
        <w:tc>
          <w:tcPr>
            <w:tcW w:w="1042" w:type="dxa"/>
          </w:tcPr>
          <w:p w14:paraId="5085DC85" w14:textId="77777777" w:rsidR="00313EEF" w:rsidRDefault="00313EEF" w:rsidP="0087193F">
            <w:pPr>
              <w:pStyle w:val="TableParagraph"/>
              <w:spacing w:before="48"/>
              <w:ind w:right="431"/>
              <w:jc w:val="right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1043" w:type="dxa"/>
          </w:tcPr>
          <w:p w14:paraId="3A69B369" w14:textId="77777777" w:rsidR="00313EEF" w:rsidRDefault="00313EEF" w:rsidP="0087193F">
            <w:pPr>
              <w:pStyle w:val="TableParagraph"/>
              <w:spacing w:before="48"/>
              <w:ind w:right="434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037" w:type="dxa"/>
          </w:tcPr>
          <w:p w14:paraId="04148C81" w14:textId="77777777" w:rsidR="00313EEF" w:rsidRDefault="00313EEF" w:rsidP="0087193F">
            <w:pPr>
              <w:pStyle w:val="TableParagraph"/>
              <w:spacing w:before="48"/>
              <w:ind w:right="409"/>
              <w:jc w:val="right"/>
              <w:rPr>
                <w:sz w:val="15"/>
              </w:rPr>
            </w:pPr>
            <w:r>
              <w:rPr>
                <w:sz w:val="15"/>
              </w:rPr>
              <w:t>0.9</w:t>
            </w:r>
          </w:p>
        </w:tc>
        <w:tc>
          <w:tcPr>
            <w:tcW w:w="1042" w:type="dxa"/>
          </w:tcPr>
          <w:p w14:paraId="235EDDAC" w14:textId="77777777" w:rsidR="00313EEF" w:rsidRDefault="00313EEF" w:rsidP="0087193F">
            <w:pPr>
              <w:pStyle w:val="TableParagraph"/>
              <w:spacing w:before="48"/>
              <w:ind w:right="390"/>
              <w:jc w:val="right"/>
              <w:rPr>
                <w:sz w:val="15"/>
              </w:rPr>
            </w:pPr>
            <w:r>
              <w:rPr>
                <w:sz w:val="15"/>
              </w:rPr>
              <w:t>260</w:t>
            </w:r>
          </w:p>
        </w:tc>
        <w:tc>
          <w:tcPr>
            <w:tcW w:w="1121" w:type="dxa"/>
            <w:tcBorders>
              <w:right w:val="nil"/>
            </w:tcBorders>
          </w:tcPr>
          <w:p w14:paraId="096ADACA" w14:textId="77777777" w:rsidR="00313EEF" w:rsidRDefault="00313EEF" w:rsidP="0087193F">
            <w:pPr>
              <w:pStyle w:val="TableParagraph"/>
              <w:spacing w:before="48"/>
              <w:ind w:left="202" w:right="303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</w:tr>
      <w:tr w:rsidR="00313EEF" w14:paraId="47E61B4D" w14:textId="77777777" w:rsidTr="0087193F">
        <w:trPr>
          <w:trHeight w:val="273"/>
        </w:trPr>
        <w:tc>
          <w:tcPr>
            <w:tcW w:w="1301" w:type="dxa"/>
            <w:tcBorders>
              <w:left w:val="nil"/>
            </w:tcBorders>
          </w:tcPr>
          <w:p w14:paraId="4B98C741" w14:textId="77777777" w:rsidR="00313EEF" w:rsidRDefault="00313EEF" w:rsidP="0087193F">
            <w:pPr>
              <w:pStyle w:val="TableParagraph"/>
              <w:ind w:right="92"/>
              <w:jc w:val="right"/>
              <w:rPr>
                <w:sz w:val="15"/>
              </w:rPr>
            </w:pPr>
            <w:r>
              <w:rPr>
                <w:sz w:val="15"/>
              </w:rPr>
              <w:t>52ZY85-2430</w:t>
            </w:r>
          </w:p>
        </w:tc>
        <w:tc>
          <w:tcPr>
            <w:tcW w:w="1042" w:type="dxa"/>
          </w:tcPr>
          <w:p w14:paraId="3F20DAE3" w14:textId="77777777" w:rsidR="00313EEF" w:rsidRDefault="00313EEF" w:rsidP="0087193F">
            <w:pPr>
              <w:pStyle w:val="TableParagraph"/>
              <w:ind w:right="430"/>
              <w:jc w:val="righ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42" w:type="dxa"/>
          </w:tcPr>
          <w:p w14:paraId="6A79FADF" w14:textId="77777777" w:rsidR="00313EEF" w:rsidRDefault="00313EEF" w:rsidP="0087193F">
            <w:pPr>
              <w:pStyle w:val="TableParagraph"/>
              <w:ind w:right="347"/>
              <w:jc w:val="right"/>
              <w:rPr>
                <w:sz w:val="15"/>
              </w:rPr>
            </w:pPr>
            <w:r>
              <w:rPr>
                <w:sz w:val="15"/>
              </w:rPr>
              <w:t>3000</w:t>
            </w:r>
          </w:p>
        </w:tc>
        <w:tc>
          <w:tcPr>
            <w:tcW w:w="1038" w:type="dxa"/>
          </w:tcPr>
          <w:p w14:paraId="649A36FE" w14:textId="77777777" w:rsidR="00313EEF" w:rsidRDefault="00313EEF" w:rsidP="0087193F">
            <w:pPr>
              <w:pStyle w:val="TableParagraph"/>
              <w:ind w:right="368"/>
              <w:jc w:val="right"/>
              <w:rPr>
                <w:sz w:val="15"/>
              </w:rPr>
            </w:pPr>
            <w:r>
              <w:rPr>
                <w:sz w:val="15"/>
              </w:rPr>
              <w:t>0.35</w:t>
            </w:r>
          </w:p>
        </w:tc>
        <w:tc>
          <w:tcPr>
            <w:tcW w:w="1042" w:type="dxa"/>
          </w:tcPr>
          <w:p w14:paraId="0B3CA364" w14:textId="77777777" w:rsidR="00313EEF" w:rsidRDefault="00313EEF" w:rsidP="0087193F">
            <w:pPr>
              <w:pStyle w:val="TableParagraph"/>
              <w:ind w:right="347"/>
              <w:jc w:val="right"/>
              <w:rPr>
                <w:sz w:val="15"/>
              </w:rPr>
            </w:pPr>
            <w:r>
              <w:rPr>
                <w:sz w:val="15"/>
              </w:rPr>
              <w:t>2400</w:t>
            </w:r>
          </w:p>
        </w:tc>
        <w:tc>
          <w:tcPr>
            <w:tcW w:w="1042" w:type="dxa"/>
          </w:tcPr>
          <w:p w14:paraId="3054E322" w14:textId="77777777" w:rsidR="00313EEF" w:rsidRDefault="00313EEF" w:rsidP="0087193F">
            <w:pPr>
              <w:pStyle w:val="TableParagraph"/>
              <w:ind w:right="431"/>
              <w:jc w:val="right"/>
              <w:rPr>
                <w:sz w:val="15"/>
              </w:rPr>
            </w:pPr>
            <w:r>
              <w:rPr>
                <w:sz w:val="15"/>
              </w:rPr>
              <w:t>75</w:t>
            </w:r>
          </w:p>
        </w:tc>
        <w:tc>
          <w:tcPr>
            <w:tcW w:w="1043" w:type="dxa"/>
          </w:tcPr>
          <w:p w14:paraId="439A64D8" w14:textId="77777777" w:rsidR="00313EEF" w:rsidRDefault="00313EEF" w:rsidP="0087193F">
            <w:pPr>
              <w:pStyle w:val="TableParagraph"/>
              <w:ind w:right="434"/>
              <w:jc w:val="right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1037" w:type="dxa"/>
          </w:tcPr>
          <w:p w14:paraId="151B95FA" w14:textId="77777777" w:rsidR="00313EEF" w:rsidRDefault="00313EEF" w:rsidP="0087193F">
            <w:pPr>
              <w:pStyle w:val="TableParagraph"/>
              <w:ind w:right="409"/>
              <w:jc w:val="right"/>
              <w:rPr>
                <w:sz w:val="15"/>
              </w:rPr>
            </w:pPr>
            <w:r>
              <w:rPr>
                <w:sz w:val="15"/>
              </w:rPr>
              <w:t>1.5</w:t>
            </w:r>
          </w:p>
        </w:tc>
        <w:tc>
          <w:tcPr>
            <w:tcW w:w="1042" w:type="dxa"/>
          </w:tcPr>
          <w:p w14:paraId="5E5553B0" w14:textId="77777777" w:rsidR="00313EEF" w:rsidRDefault="00313EEF" w:rsidP="0087193F">
            <w:pPr>
              <w:pStyle w:val="TableParagraph"/>
              <w:ind w:right="390"/>
              <w:jc w:val="right"/>
              <w:rPr>
                <w:sz w:val="15"/>
              </w:rPr>
            </w:pPr>
            <w:r>
              <w:rPr>
                <w:sz w:val="15"/>
              </w:rPr>
              <w:t>320</w:t>
            </w:r>
          </w:p>
        </w:tc>
        <w:tc>
          <w:tcPr>
            <w:tcW w:w="1121" w:type="dxa"/>
            <w:tcBorders>
              <w:right w:val="nil"/>
            </w:tcBorders>
          </w:tcPr>
          <w:p w14:paraId="0A7865CD" w14:textId="77777777" w:rsidR="00313EEF" w:rsidRDefault="00313EEF" w:rsidP="0087193F">
            <w:pPr>
              <w:pStyle w:val="TableParagraph"/>
              <w:ind w:left="202" w:right="303"/>
              <w:rPr>
                <w:sz w:val="15"/>
              </w:rPr>
            </w:pPr>
            <w:r>
              <w:rPr>
                <w:sz w:val="15"/>
              </w:rPr>
              <w:t>6.0</w:t>
            </w:r>
          </w:p>
        </w:tc>
      </w:tr>
      <w:tr w:rsidR="00313EEF" w14:paraId="09141EA6" w14:textId="77777777" w:rsidTr="0087193F">
        <w:trPr>
          <w:trHeight w:val="277"/>
        </w:trPr>
        <w:tc>
          <w:tcPr>
            <w:tcW w:w="1301" w:type="dxa"/>
            <w:tcBorders>
              <w:left w:val="nil"/>
            </w:tcBorders>
          </w:tcPr>
          <w:p w14:paraId="61B22ACB" w14:textId="77777777" w:rsidR="00313EEF" w:rsidRDefault="00313EEF" w:rsidP="0087193F">
            <w:pPr>
              <w:pStyle w:val="TableParagraph"/>
              <w:spacing w:before="53"/>
              <w:ind w:right="92"/>
              <w:jc w:val="right"/>
              <w:rPr>
                <w:sz w:val="15"/>
              </w:rPr>
            </w:pPr>
            <w:r>
              <w:rPr>
                <w:sz w:val="15"/>
              </w:rPr>
              <w:t>52ZY85-2440</w:t>
            </w:r>
          </w:p>
        </w:tc>
        <w:tc>
          <w:tcPr>
            <w:tcW w:w="1042" w:type="dxa"/>
          </w:tcPr>
          <w:p w14:paraId="0B209513" w14:textId="77777777" w:rsidR="00313EEF" w:rsidRDefault="00313EEF" w:rsidP="0087193F">
            <w:pPr>
              <w:pStyle w:val="TableParagraph"/>
              <w:spacing w:before="53"/>
              <w:ind w:right="430"/>
              <w:jc w:val="righ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42" w:type="dxa"/>
          </w:tcPr>
          <w:p w14:paraId="7C03BFE2" w14:textId="77777777" w:rsidR="00313EEF" w:rsidRDefault="00313EEF" w:rsidP="0087193F">
            <w:pPr>
              <w:pStyle w:val="TableParagraph"/>
              <w:spacing w:before="53"/>
              <w:ind w:right="347"/>
              <w:jc w:val="right"/>
              <w:rPr>
                <w:sz w:val="15"/>
              </w:rPr>
            </w:pPr>
            <w:r>
              <w:rPr>
                <w:sz w:val="15"/>
              </w:rPr>
              <w:t>4000</w:t>
            </w:r>
          </w:p>
        </w:tc>
        <w:tc>
          <w:tcPr>
            <w:tcW w:w="1038" w:type="dxa"/>
          </w:tcPr>
          <w:p w14:paraId="36E533F8" w14:textId="77777777" w:rsidR="00313EEF" w:rsidRDefault="00313EEF" w:rsidP="0087193F">
            <w:pPr>
              <w:pStyle w:val="TableParagraph"/>
              <w:spacing w:before="53"/>
              <w:ind w:right="368"/>
              <w:jc w:val="right"/>
              <w:rPr>
                <w:sz w:val="15"/>
              </w:rPr>
            </w:pPr>
            <w:r>
              <w:rPr>
                <w:sz w:val="15"/>
              </w:rPr>
              <w:t>0.42</w:t>
            </w:r>
          </w:p>
        </w:tc>
        <w:tc>
          <w:tcPr>
            <w:tcW w:w="1042" w:type="dxa"/>
          </w:tcPr>
          <w:p w14:paraId="1207761B" w14:textId="77777777" w:rsidR="00313EEF" w:rsidRDefault="00313EEF" w:rsidP="0087193F">
            <w:pPr>
              <w:pStyle w:val="TableParagraph"/>
              <w:spacing w:before="53"/>
              <w:ind w:right="347"/>
              <w:jc w:val="right"/>
              <w:rPr>
                <w:sz w:val="15"/>
              </w:rPr>
            </w:pPr>
            <w:r>
              <w:rPr>
                <w:sz w:val="15"/>
              </w:rPr>
              <w:t>3200</w:t>
            </w:r>
          </w:p>
        </w:tc>
        <w:tc>
          <w:tcPr>
            <w:tcW w:w="1042" w:type="dxa"/>
          </w:tcPr>
          <w:p w14:paraId="434AA873" w14:textId="77777777" w:rsidR="00313EEF" w:rsidRDefault="00313EEF" w:rsidP="0087193F">
            <w:pPr>
              <w:pStyle w:val="TableParagraph"/>
              <w:spacing w:before="53"/>
              <w:ind w:right="431"/>
              <w:jc w:val="right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1043" w:type="dxa"/>
          </w:tcPr>
          <w:p w14:paraId="222D17ED" w14:textId="77777777" w:rsidR="00313EEF" w:rsidRDefault="00313EEF" w:rsidP="0087193F">
            <w:pPr>
              <w:pStyle w:val="TableParagraph"/>
              <w:spacing w:before="53"/>
              <w:ind w:right="434"/>
              <w:jc w:val="right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1037" w:type="dxa"/>
          </w:tcPr>
          <w:p w14:paraId="36FB91E6" w14:textId="77777777" w:rsidR="00313EEF" w:rsidRDefault="00313EEF" w:rsidP="0087193F">
            <w:pPr>
              <w:pStyle w:val="TableParagraph"/>
              <w:spacing w:before="53"/>
              <w:ind w:right="409"/>
              <w:jc w:val="right"/>
              <w:rPr>
                <w:sz w:val="15"/>
              </w:rPr>
            </w:pPr>
            <w:r>
              <w:rPr>
                <w:sz w:val="15"/>
              </w:rPr>
              <w:t>2.0</w:t>
            </w:r>
          </w:p>
        </w:tc>
        <w:tc>
          <w:tcPr>
            <w:tcW w:w="1042" w:type="dxa"/>
          </w:tcPr>
          <w:p w14:paraId="6C19043C" w14:textId="77777777" w:rsidR="00313EEF" w:rsidRDefault="00313EEF" w:rsidP="0087193F">
            <w:pPr>
              <w:pStyle w:val="TableParagraph"/>
              <w:spacing w:before="53"/>
              <w:ind w:right="390"/>
              <w:jc w:val="right"/>
              <w:rPr>
                <w:sz w:val="15"/>
              </w:rPr>
            </w:pPr>
            <w:r>
              <w:rPr>
                <w:sz w:val="15"/>
              </w:rPr>
              <w:t>446</w:t>
            </w:r>
          </w:p>
        </w:tc>
        <w:tc>
          <w:tcPr>
            <w:tcW w:w="1121" w:type="dxa"/>
            <w:tcBorders>
              <w:right w:val="nil"/>
            </w:tcBorders>
          </w:tcPr>
          <w:p w14:paraId="16C47047" w14:textId="77777777" w:rsidR="00313EEF" w:rsidRDefault="00313EEF" w:rsidP="0087193F">
            <w:pPr>
              <w:pStyle w:val="TableParagraph"/>
              <w:spacing w:before="53"/>
              <w:ind w:left="202" w:right="303"/>
              <w:rPr>
                <w:sz w:val="15"/>
              </w:rPr>
            </w:pPr>
            <w:r>
              <w:rPr>
                <w:sz w:val="15"/>
              </w:rPr>
              <w:t>7.5</w:t>
            </w:r>
          </w:p>
        </w:tc>
      </w:tr>
    </w:tbl>
    <w:p w14:paraId="63E88B63" w14:textId="18C35E3A" w:rsidR="00313EEF" w:rsidRDefault="00313EEF" w:rsidP="00313EEF">
      <w:pPr>
        <w:pStyle w:val="a7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991C41B" wp14:editId="6822C3EE">
                <wp:simplePos x="0" y="0"/>
                <wp:positionH relativeFrom="page">
                  <wp:posOffset>1329690</wp:posOffset>
                </wp:positionH>
                <wp:positionV relativeFrom="paragraph">
                  <wp:posOffset>211455</wp:posOffset>
                </wp:positionV>
                <wp:extent cx="4659630" cy="477520"/>
                <wp:effectExtent l="34290" t="29845" r="30480" b="35560"/>
                <wp:wrapTopAndBottom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9630" cy="477520"/>
                        </a:xfrm>
                        <a:prstGeom prst="rect">
                          <a:avLst/>
                        </a:prstGeom>
                        <a:noFill/>
                        <a:ln w="53975" cmpd="thinThick">
                          <a:solidFill>
                            <a:srgbClr val="7B7B7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8F419D" w14:textId="77777777" w:rsidR="00313EEF" w:rsidRDefault="00313EEF" w:rsidP="00313EEF">
                            <w:pPr>
                              <w:spacing w:before="160"/>
                              <w:ind w:left="840" w:right="397"/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1E1F87"/>
                                <w:sz w:val="28"/>
                              </w:rPr>
                              <w:t xml:space="preserve">52ZY95 </w:t>
                            </w:r>
                            <w:r>
                              <w:rPr>
                                <w:rFonts w:ascii="黑体" w:eastAsia="黑体" w:hint="eastAsia"/>
                                <w:i/>
                                <w:color w:val="1E1F87"/>
                                <w:sz w:val="27"/>
                              </w:rPr>
                              <w:t xml:space="preserve">永磁直流电动机 </w:t>
                            </w:r>
                            <w:r>
                              <w:rPr>
                                <w:i/>
                                <w:color w:val="1E1F87"/>
                                <w:sz w:val="28"/>
                              </w:rPr>
                              <w:t>52ZY95 PMDC Motor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1C41B" id="文本框 1" o:spid="_x0000_s1027" type="#_x0000_t202" style="position:absolute;margin-left:104.7pt;margin-top:16.65pt;width:366.9pt;height:37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zHnHgIAAAsEAAAOAAAAZHJzL2Uyb0RvYy54bWysU11v2yAUfZ+0/4B4X5ykTdJacao2XadJ&#10;3YfU7gdgjG1UzGUXEjv79bvgJK22t2m2hC5cONx7zmF9M3SG7RV6Dbbgs8mUM2UlVNo2Bf/x/PDh&#10;ijMfhK2EAasKflCe32zev1v3LldzaMFUChmBWJ/3ruBtCC7PMi9b1Qk/AacsJWvATgSaYpNVKHpC&#10;70w2n06XWQ9YOQSpvKfV+zHJNwm/rpUM3+raq8BMwam2kEZMYxnHbLMWeYPCtVoeyxD/UEUntKVL&#10;z1D3Igi2Q/0XVKclgoc6TCR0GdS1lir1QN3Mpn9089QKp1IvRI53Z5r8/4OVX/dP7juyMNzBQAKm&#10;Jrx7BPnimYVtK2yjbhGhb5Wo6OJZpCzrnc+PRyPVPvcRpOy/QEUii12ABDTU2EVWqE9G6CTA4Uy6&#10;GgKTtHi5XFwvLyglKXe5Wi3mSZVM5KfTDn34pKBjMSg4kqgJXewffYjViPy0JV5m4UEbk4Q1lvUF&#10;X1xcrxaE37mq4KHV9pnEfhk7BaOruD0e9NiUW4NsL8gsq7v4p2Yp83ZbpwNZ1uiu4FfT+I0mivx8&#10;tFW6NwhtxphqM/ZIWORoZCsM5cA0VZPYjPyVUB2IQYTRofSiKGgBf3HWkzsL7n/uBCrOzGdLKkQr&#10;nwI8BeUpEFbSUeqVszHchtHyO4e6aQl51NnCLSlV60TiaxXHcslxidvj64iWfjtPu17f8OY3AAAA&#10;//8DAFBLAwQUAAYACAAAACEAH9oea+AAAAAKAQAADwAAAGRycy9kb3ducmV2LnhtbEyP3UrDQBCF&#10;7wXfYRnBO7vbJNo2ZlNEKPiHYNsH2GanSWh2NmS3aXx7xyu9HM7HOd8U68l1YsQhtJ40zGcKBFLl&#10;bUu1hv1uc7cEEaIhazpPqOEbA6zL66vC5NZf6AvHbawFl1DIjYYmxj6XMlQNOhNmvkfi7OgHZyKf&#10;Qy3tYC5c7jqZKPUgnWmJFxrT43OD1Wl7dhqm7O2V1O59UJuFx/Hj5XN/WqDWtzfT0yOIiFP8g+FX&#10;n9WhZKeDP5MNotOQqFXGqIY0TUEwsMrSBMSBSbW8B1kW8v8L5Q8AAAD//wMAUEsBAi0AFAAGAAgA&#10;AAAhALaDOJL+AAAA4QEAABMAAAAAAAAAAAAAAAAAAAAAAFtDb250ZW50X1R5cGVzXS54bWxQSwEC&#10;LQAUAAYACAAAACEAOP0h/9YAAACUAQAACwAAAAAAAAAAAAAAAAAvAQAAX3JlbHMvLnJlbHNQSwEC&#10;LQAUAAYACAAAACEApAsx5x4CAAALBAAADgAAAAAAAAAAAAAAAAAuAgAAZHJzL2Uyb0RvYy54bWxQ&#10;SwECLQAUAAYACAAAACEAH9oea+AAAAAKAQAADwAAAAAAAAAAAAAAAAB4BAAAZHJzL2Rvd25yZXYu&#10;eG1sUEsFBgAAAAAEAAQA8wAAAIUFAAAAAA==&#10;" filled="f" strokecolor="#7b7b7b" strokeweight="4.25pt">
                <v:stroke linestyle="thinThick"/>
                <v:textbox inset="0,0,0,0">
                  <w:txbxContent>
                    <w:p w14:paraId="308F419D" w14:textId="77777777" w:rsidR="00313EEF" w:rsidRDefault="00313EEF" w:rsidP="00313EEF">
                      <w:pPr>
                        <w:spacing w:before="160"/>
                        <w:ind w:left="840" w:right="397"/>
                        <w:jc w:val="center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color w:val="1E1F87"/>
                          <w:sz w:val="28"/>
                        </w:rPr>
                        <w:t xml:space="preserve">52ZY95 </w:t>
                      </w:r>
                      <w:r>
                        <w:rPr>
                          <w:rFonts w:ascii="黑体" w:eastAsia="黑体" w:hint="eastAsia"/>
                          <w:i/>
                          <w:color w:val="1E1F87"/>
                          <w:sz w:val="27"/>
                        </w:rPr>
                        <w:t xml:space="preserve">永磁直流电动机 </w:t>
                      </w:r>
                      <w:r>
                        <w:rPr>
                          <w:i/>
                          <w:color w:val="1E1F87"/>
                          <w:sz w:val="28"/>
                        </w:rPr>
                        <w:t>52ZY95 PMDC Motor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3840EF" w14:textId="77777777" w:rsidR="00313EEF" w:rsidRPr="004F1D73" w:rsidRDefault="00313EEF" w:rsidP="00313EEF">
      <w:pPr>
        <w:pStyle w:val="a9"/>
        <w:numPr>
          <w:ilvl w:val="0"/>
          <w:numId w:val="1"/>
        </w:numPr>
        <w:tabs>
          <w:tab w:val="left" w:pos="602"/>
          <w:tab w:val="left" w:pos="603"/>
        </w:tabs>
        <w:spacing w:before="130"/>
        <w:ind w:left="602" w:hanging="421"/>
        <w:rPr>
          <w:sz w:val="24"/>
        </w:rPr>
      </w:pPr>
      <w:r>
        <w:rPr>
          <w:rFonts w:ascii="黑体" w:eastAsia="黑体" w:hAnsi="黑体" w:hint="eastAsia"/>
          <w:color w:val="1E1F87"/>
          <w:spacing w:val="-1"/>
          <w:sz w:val="24"/>
        </w:rPr>
        <w:t xml:space="preserve">产品特点和用途 </w:t>
      </w:r>
      <w:r>
        <w:rPr>
          <w:color w:val="1E1F87"/>
          <w:sz w:val="24"/>
        </w:rPr>
        <w:t>Description of The Product</w:t>
      </w:r>
    </w:p>
    <w:p w14:paraId="68200735" w14:textId="77777777" w:rsidR="00313EEF" w:rsidRDefault="00313EEF" w:rsidP="00313EEF">
      <w:pPr>
        <w:pStyle w:val="a7"/>
        <w:spacing w:before="62"/>
        <w:ind w:left="542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 xml:space="preserve">直径 </w:t>
      </w:r>
      <w:r>
        <w:rPr>
          <w:lang w:eastAsia="zh-CN"/>
        </w:rPr>
        <w:t xml:space="preserve">52mm </w:t>
      </w:r>
      <w:r>
        <w:rPr>
          <w:rFonts w:ascii="黑体" w:eastAsia="黑体" w:hint="eastAsia"/>
          <w:lang w:eastAsia="zh-CN"/>
        </w:rPr>
        <w:t>的永磁直流电动机，密封结构，适合于各种要求低噪音的使用场合。</w:t>
      </w:r>
    </w:p>
    <w:p w14:paraId="2FC17C28" w14:textId="77777777" w:rsidR="00313EEF" w:rsidRDefault="00313EEF" w:rsidP="00313EEF">
      <w:pPr>
        <w:pStyle w:val="a7"/>
        <w:ind w:left="542"/>
      </w:pPr>
      <w:r>
        <w:t>52MM OD PMDC motor, totally enclosed, used in occasions which require motors with low noise.</w:t>
      </w:r>
    </w:p>
    <w:p w14:paraId="2CC4E6B2" w14:textId="77777777" w:rsidR="00313EEF" w:rsidRDefault="00313EEF" w:rsidP="00313EEF">
      <w:pPr>
        <w:pStyle w:val="a7"/>
        <w:ind w:left="542"/>
      </w:pPr>
    </w:p>
    <w:p w14:paraId="18D2FE2D" w14:textId="77777777" w:rsidR="00313EEF" w:rsidRPr="004F1D73" w:rsidRDefault="00313EEF" w:rsidP="00313EEF">
      <w:pPr>
        <w:pStyle w:val="a7"/>
        <w:spacing w:before="5"/>
        <w:rPr>
          <w:rFonts w:ascii="黑体"/>
          <w:sz w:val="11"/>
          <w:lang w:eastAsia="zh-CN"/>
        </w:rPr>
      </w:pPr>
    </w:p>
    <w:p w14:paraId="716DD112" w14:textId="77777777" w:rsidR="00313EEF" w:rsidRDefault="00313EEF" w:rsidP="00313EEF">
      <w:pPr>
        <w:pStyle w:val="1"/>
        <w:numPr>
          <w:ilvl w:val="0"/>
          <w:numId w:val="1"/>
        </w:numPr>
        <w:tabs>
          <w:tab w:val="left" w:pos="619"/>
          <w:tab w:val="left" w:pos="620"/>
        </w:tabs>
        <w:ind w:left="619" w:hanging="421"/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22FC488F" wp14:editId="437855F0">
            <wp:simplePos x="0" y="0"/>
            <wp:positionH relativeFrom="page">
              <wp:posOffset>4800980</wp:posOffset>
            </wp:positionH>
            <wp:positionV relativeFrom="paragraph">
              <wp:posOffset>93319</wp:posOffset>
            </wp:positionV>
            <wp:extent cx="2292349" cy="1359522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2349" cy="1359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color w:val="1E1F87"/>
          <w:spacing w:val="-13"/>
        </w:rPr>
        <w:t xml:space="preserve">外形尺寸 </w:t>
      </w:r>
      <w:r>
        <w:rPr>
          <w:color w:val="1E1F87"/>
        </w:rPr>
        <w:t>Dimensions</w:t>
      </w:r>
    </w:p>
    <w:p w14:paraId="1CFA9FBE" w14:textId="77777777" w:rsidR="00313EEF" w:rsidRDefault="00313EEF" w:rsidP="00313EEF">
      <w:pPr>
        <w:pStyle w:val="a7"/>
        <w:spacing w:before="1"/>
        <w:rPr>
          <w:sz w:val="11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A85B6AB" wp14:editId="76BDC032">
            <wp:simplePos x="0" y="0"/>
            <wp:positionH relativeFrom="page">
              <wp:posOffset>692530</wp:posOffset>
            </wp:positionH>
            <wp:positionV relativeFrom="paragraph">
              <wp:posOffset>105824</wp:posOffset>
            </wp:positionV>
            <wp:extent cx="3679199" cy="1341120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9199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CF0DC5" w14:textId="77777777" w:rsidR="00313EEF" w:rsidRDefault="00313EEF" w:rsidP="00313EEF">
      <w:pPr>
        <w:pStyle w:val="1"/>
        <w:numPr>
          <w:ilvl w:val="0"/>
          <w:numId w:val="1"/>
        </w:numPr>
        <w:tabs>
          <w:tab w:val="left" w:pos="602"/>
          <w:tab w:val="left" w:pos="603"/>
        </w:tabs>
        <w:spacing w:before="62"/>
        <w:ind w:left="602" w:hanging="421"/>
      </w:pPr>
      <w:r>
        <w:rPr>
          <w:rFonts w:ascii="黑体" w:eastAsia="黑体" w:hAnsi="黑体" w:hint="eastAsia"/>
          <w:color w:val="1E1F87"/>
          <w:spacing w:val="-7"/>
        </w:rPr>
        <w:t xml:space="preserve">电动机主要技术参数 </w:t>
      </w:r>
      <w:r>
        <w:rPr>
          <w:color w:val="1E1F87"/>
        </w:rPr>
        <w:t>Motor Technical Data</w:t>
      </w:r>
    </w:p>
    <w:p w14:paraId="03501EEE" w14:textId="77777777" w:rsidR="00313EEF" w:rsidRDefault="00313EEF" w:rsidP="00313EEF">
      <w:pPr>
        <w:pStyle w:val="a7"/>
        <w:spacing w:before="6"/>
        <w:rPr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0"/>
        <w:gridCol w:w="1041"/>
        <w:gridCol w:w="1041"/>
        <w:gridCol w:w="1037"/>
        <w:gridCol w:w="1041"/>
        <w:gridCol w:w="1041"/>
        <w:gridCol w:w="1036"/>
        <w:gridCol w:w="1042"/>
        <w:gridCol w:w="1041"/>
        <w:gridCol w:w="1051"/>
      </w:tblGrid>
      <w:tr w:rsidR="00313EEF" w14:paraId="124D779B" w14:textId="77777777" w:rsidTr="0087193F">
        <w:trPr>
          <w:trHeight w:val="709"/>
        </w:trPr>
        <w:tc>
          <w:tcPr>
            <w:tcW w:w="1370" w:type="dxa"/>
            <w:tcBorders>
              <w:left w:val="nil"/>
            </w:tcBorders>
            <w:shd w:val="clear" w:color="auto" w:fill="DEF0F9"/>
          </w:tcPr>
          <w:p w14:paraId="33BF3434" w14:textId="77777777" w:rsidR="00313EEF" w:rsidRDefault="00313EEF" w:rsidP="0087193F">
            <w:pPr>
              <w:pStyle w:val="TableParagraph"/>
              <w:spacing w:before="7"/>
              <w:jc w:val="left"/>
              <w:rPr>
                <w:sz w:val="15"/>
              </w:rPr>
            </w:pPr>
          </w:p>
          <w:p w14:paraId="49427B05" w14:textId="77777777" w:rsidR="00313EEF" w:rsidRDefault="00313EEF" w:rsidP="0087193F">
            <w:pPr>
              <w:pStyle w:val="TableParagraph"/>
              <w:spacing w:before="0"/>
              <w:ind w:left="427" w:right="338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电机型号</w:t>
            </w:r>
          </w:p>
          <w:p w14:paraId="16764E47" w14:textId="77777777" w:rsidR="00313EEF" w:rsidRDefault="00313EEF" w:rsidP="0087193F">
            <w:pPr>
              <w:pStyle w:val="TableParagraph"/>
              <w:spacing w:before="17"/>
              <w:ind w:left="425" w:right="338"/>
              <w:rPr>
                <w:sz w:val="13"/>
              </w:rPr>
            </w:pPr>
            <w:r>
              <w:rPr>
                <w:sz w:val="13"/>
              </w:rPr>
              <w:t>TYPE</w:t>
            </w:r>
          </w:p>
        </w:tc>
        <w:tc>
          <w:tcPr>
            <w:tcW w:w="1041" w:type="dxa"/>
            <w:shd w:val="clear" w:color="auto" w:fill="DEF0F9"/>
          </w:tcPr>
          <w:p w14:paraId="53A5BD01" w14:textId="77777777" w:rsidR="00313EEF" w:rsidRDefault="00313EEF" w:rsidP="0087193F">
            <w:pPr>
              <w:pStyle w:val="TableParagraph"/>
              <w:spacing w:before="56" w:line="175" w:lineRule="exact"/>
              <w:ind w:left="216" w:right="215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额定电压</w:t>
            </w:r>
          </w:p>
          <w:p w14:paraId="1850A695" w14:textId="77777777" w:rsidR="00313EEF" w:rsidRDefault="00313EEF" w:rsidP="0087193F">
            <w:pPr>
              <w:pStyle w:val="TableParagraph"/>
              <w:spacing w:before="0" w:line="145" w:lineRule="exact"/>
              <w:ind w:left="214" w:right="215"/>
              <w:rPr>
                <w:sz w:val="13"/>
              </w:rPr>
            </w:pPr>
            <w:r>
              <w:rPr>
                <w:sz w:val="13"/>
              </w:rPr>
              <w:t>Rated</w:t>
            </w:r>
          </w:p>
          <w:p w14:paraId="69136616" w14:textId="77777777" w:rsidR="00313EEF" w:rsidRDefault="00313EEF" w:rsidP="0087193F">
            <w:pPr>
              <w:pStyle w:val="TableParagraph"/>
              <w:spacing w:before="31" w:line="184" w:lineRule="auto"/>
              <w:ind w:left="216" w:right="215"/>
              <w:rPr>
                <w:sz w:val="13"/>
              </w:rPr>
            </w:pPr>
            <w:r>
              <w:rPr>
                <w:spacing w:val="-1"/>
                <w:sz w:val="13"/>
              </w:rPr>
              <w:t xml:space="preserve">voltage </w:t>
            </w:r>
            <w:r>
              <w:rPr>
                <w:sz w:val="13"/>
              </w:rPr>
              <w:t>VDC</w:t>
            </w:r>
          </w:p>
        </w:tc>
        <w:tc>
          <w:tcPr>
            <w:tcW w:w="1041" w:type="dxa"/>
            <w:shd w:val="clear" w:color="auto" w:fill="DEF0F9"/>
          </w:tcPr>
          <w:p w14:paraId="28405088" w14:textId="77777777" w:rsidR="00313EEF" w:rsidRDefault="00313EEF" w:rsidP="0087193F">
            <w:pPr>
              <w:pStyle w:val="TableParagraph"/>
              <w:spacing w:before="39" w:line="228" w:lineRule="auto"/>
              <w:ind w:left="235" w:right="231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空载转速</w:t>
            </w:r>
            <w:r>
              <w:rPr>
                <w:sz w:val="13"/>
              </w:rPr>
              <w:t>No</w:t>
            </w:r>
            <w:r>
              <w:rPr>
                <w:sz w:val="14"/>
              </w:rPr>
              <w:t>-</w:t>
            </w:r>
            <w:r>
              <w:rPr>
                <w:sz w:val="13"/>
              </w:rPr>
              <w:t>load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037" w:type="dxa"/>
            <w:shd w:val="clear" w:color="auto" w:fill="DEF0F9"/>
          </w:tcPr>
          <w:p w14:paraId="465E3285" w14:textId="77777777" w:rsidR="00313EEF" w:rsidRDefault="00313EEF" w:rsidP="0087193F">
            <w:pPr>
              <w:pStyle w:val="TableParagraph"/>
              <w:spacing w:before="40" w:line="228" w:lineRule="auto"/>
              <w:ind w:left="235" w:right="229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空载电流</w:t>
            </w:r>
            <w:r>
              <w:rPr>
                <w:sz w:val="13"/>
              </w:rPr>
              <w:t>No</w:t>
            </w:r>
            <w:r>
              <w:rPr>
                <w:sz w:val="14"/>
              </w:rPr>
              <w:t>-</w:t>
            </w:r>
            <w:r>
              <w:rPr>
                <w:sz w:val="13"/>
              </w:rPr>
              <w:t>load current</w:t>
            </w:r>
          </w:p>
          <w:p w14:paraId="26C4EC3D" w14:textId="77777777" w:rsidR="00313EEF" w:rsidRDefault="00313EEF" w:rsidP="0087193F">
            <w:pPr>
              <w:pStyle w:val="TableParagraph"/>
              <w:spacing w:before="1"/>
              <w:ind w:left="5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041" w:type="dxa"/>
            <w:shd w:val="clear" w:color="auto" w:fill="DEF0F9"/>
          </w:tcPr>
          <w:p w14:paraId="6BA7A46B" w14:textId="77777777" w:rsidR="00313EEF" w:rsidRDefault="00313EEF" w:rsidP="0087193F">
            <w:pPr>
              <w:pStyle w:val="TableParagraph"/>
              <w:spacing w:before="39" w:line="230" w:lineRule="auto"/>
              <w:ind w:left="223" w:right="215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额定转速</w:t>
            </w:r>
            <w:r>
              <w:rPr>
                <w:sz w:val="13"/>
              </w:rPr>
              <w:t>Rated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041" w:type="dxa"/>
            <w:shd w:val="clear" w:color="auto" w:fill="DEF0F9"/>
          </w:tcPr>
          <w:p w14:paraId="195B88EC" w14:textId="77777777" w:rsidR="00313EEF" w:rsidRDefault="00313EEF" w:rsidP="0087193F">
            <w:pPr>
              <w:pStyle w:val="TableParagraph"/>
              <w:spacing w:before="38" w:line="232" w:lineRule="auto"/>
              <w:ind w:left="335" w:right="229" w:hanging="98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额定转矩</w:t>
            </w:r>
            <w:r>
              <w:rPr>
                <w:sz w:val="13"/>
              </w:rPr>
              <w:t>Rated torque mN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</w:p>
        </w:tc>
        <w:tc>
          <w:tcPr>
            <w:tcW w:w="1036" w:type="dxa"/>
            <w:shd w:val="clear" w:color="auto" w:fill="DEF0F9"/>
          </w:tcPr>
          <w:p w14:paraId="67A07683" w14:textId="77777777" w:rsidR="00313EEF" w:rsidRDefault="00313EEF" w:rsidP="0087193F">
            <w:pPr>
              <w:pStyle w:val="TableParagraph"/>
              <w:spacing w:before="39" w:line="232" w:lineRule="auto"/>
              <w:ind w:left="237" w:right="224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输出功率</w:t>
            </w:r>
            <w:r>
              <w:rPr>
                <w:sz w:val="13"/>
              </w:rPr>
              <w:t>Output Power</w:t>
            </w:r>
          </w:p>
          <w:p w14:paraId="11EF62F3" w14:textId="77777777" w:rsidR="00313EEF" w:rsidRDefault="00313EEF" w:rsidP="0087193F">
            <w:pPr>
              <w:pStyle w:val="TableParagraph"/>
              <w:spacing w:before="0"/>
              <w:ind w:left="10"/>
              <w:rPr>
                <w:sz w:val="13"/>
              </w:rPr>
            </w:pPr>
            <w:r>
              <w:rPr>
                <w:w w:val="99"/>
                <w:sz w:val="13"/>
              </w:rPr>
              <w:t>W</w:t>
            </w:r>
          </w:p>
        </w:tc>
        <w:tc>
          <w:tcPr>
            <w:tcW w:w="1042" w:type="dxa"/>
            <w:shd w:val="clear" w:color="auto" w:fill="DEF0F9"/>
          </w:tcPr>
          <w:p w14:paraId="27B3B236" w14:textId="77777777" w:rsidR="00313EEF" w:rsidRDefault="00313EEF" w:rsidP="0087193F">
            <w:pPr>
              <w:pStyle w:val="TableParagraph"/>
              <w:spacing w:before="36" w:line="235" w:lineRule="auto"/>
              <w:ind w:left="234" w:right="221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额定电流</w:t>
            </w:r>
            <w:r>
              <w:rPr>
                <w:sz w:val="13"/>
              </w:rPr>
              <w:t>Rated current</w:t>
            </w:r>
          </w:p>
          <w:p w14:paraId="33C8825B" w14:textId="77777777" w:rsidR="00313EEF" w:rsidRDefault="00313EEF" w:rsidP="0087193F">
            <w:pPr>
              <w:pStyle w:val="TableParagraph"/>
              <w:spacing w:before="2"/>
              <w:ind w:left="11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041" w:type="dxa"/>
            <w:shd w:val="clear" w:color="auto" w:fill="DEF0F9"/>
          </w:tcPr>
          <w:p w14:paraId="2E3DB480" w14:textId="77777777" w:rsidR="00313EEF" w:rsidRDefault="00313EEF" w:rsidP="0087193F">
            <w:pPr>
              <w:pStyle w:val="TableParagraph"/>
              <w:spacing w:before="39" w:line="230" w:lineRule="auto"/>
              <w:ind w:left="235" w:right="223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堵转转矩</w:t>
            </w:r>
            <w:r>
              <w:rPr>
                <w:sz w:val="13"/>
              </w:rPr>
              <w:t>Stall torque mN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</w:p>
        </w:tc>
        <w:tc>
          <w:tcPr>
            <w:tcW w:w="1051" w:type="dxa"/>
            <w:tcBorders>
              <w:right w:val="nil"/>
            </w:tcBorders>
            <w:shd w:val="clear" w:color="auto" w:fill="DEF0F9"/>
          </w:tcPr>
          <w:p w14:paraId="10426B5E" w14:textId="77777777" w:rsidR="00313EEF" w:rsidRDefault="00313EEF" w:rsidP="0087193F">
            <w:pPr>
              <w:pStyle w:val="TableParagraph"/>
              <w:spacing w:before="38" w:line="232" w:lineRule="auto"/>
              <w:ind w:left="245" w:right="236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堵转电流</w:t>
            </w:r>
            <w:r>
              <w:rPr>
                <w:sz w:val="13"/>
              </w:rPr>
              <w:t>Stall current</w:t>
            </w:r>
          </w:p>
          <w:p w14:paraId="5F1DB8F5" w14:textId="77777777" w:rsidR="00313EEF" w:rsidRDefault="00313EEF" w:rsidP="0087193F">
            <w:pPr>
              <w:pStyle w:val="TableParagraph"/>
              <w:spacing w:before="2"/>
              <w:ind w:left="4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</w:tr>
      <w:tr w:rsidR="00313EEF" w14:paraId="06D804D0" w14:textId="77777777" w:rsidTr="0087193F">
        <w:trPr>
          <w:trHeight w:val="273"/>
        </w:trPr>
        <w:tc>
          <w:tcPr>
            <w:tcW w:w="1370" w:type="dxa"/>
            <w:tcBorders>
              <w:left w:val="nil"/>
            </w:tcBorders>
          </w:tcPr>
          <w:p w14:paraId="40F23EAA" w14:textId="77777777" w:rsidR="00313EEF" w:rsidRDefault="00313EEF" w:rsidP="0087193F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sz w:val="15"/>
              </w:rPr>
              <w:t>52ZY95-2420</w:t>
            </w:r>
          </w:p>
        </w:tc>
        <w:tc>
          <w:tcPr>
            <w:tcW w:w="1041" w:type="dxa"/>
          </w:tcPr>
          <w:p w14:paraId="285AD2EE" w14:textId="77777777" w:rsidR="00313EEF" w:rsidRDefault="00313EEF" w:rsidP="0087193F">
            <w:pPr>
              <w:pStyle w:val="TableParagraph"/>
              <w:ind w:right="428"/>
              <w:jc w:val="righ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41" w:type="dxa"/>
          </w:tcPr>
          <w:p w14:paraId="3F5ABFC4" w14:textId="77777777" w:rsidR="00313EEF" w:rsidRDefault="00313EEF" w:rsidP="0087193F">
            <w:pPr>
              <w:pStyle w:val="TableParagraph"/>
              <w:ind w:right="344"/>
              <w:jc w:val="right"/>
              <w:rPr>
                <w:sz w:val="15"/>
              </w:rPr>
            </w:pPr>
            <w:r>
              <w:rPr>
                <w:sz w:val="15"/>
              </w:rPr>
              <w:t>2000</w:t>
            </w:r>
          </w:p>
        </w:tc>
        <w:tc>
          <w:tcPr>
            <w:tcW w:w="1037" w:type="dxa"/>
          </w:tcPr>
          <w:p w14:paraId="177B8ABD" w14:textId="77777777" w:rsidR="00313EEF" w:rsidRDefault="00313EEF" w:rsidP="0087193F">
            <w:pPr>
              <w:pStyle w:val="TableParagraph"/>
              <w:ind w:left="229" w:right="223"/>
              <w:rPr>
                <w:sz w:val="15"/>
              </w:rPr>
            </w:pPr>
            <w:r>
              <w:rPr>
                <w:sz w:val="15"/>
              </w:rPr>
              <w:t>0.2</w:t>
            </w:r>
          </w:p>
        </w:tc>
        <w:tc>
          <w:tcPr>
            <w:tcW w:w="1041" w:type="dxa"/>
          </w:tcPr>
          <w:p w14:paraId="7986218A" w14:textId="77777777" w:rsidR="00313EEF" w:rsidRDefault="00313EEF" w:rsidP="0087193F">
            <w:pPr>
              <w:pStyle w:val="TableParagraph"/>
              <w:ind w:right="343"/>
              <w:jc w:val="right"/>
              <w:rPr>
                <w:sz w:val="15"/>
              </w:rPr>
            </w:pPr>
            <w:r>
              <w:rPr>
                <w:sz w:val="15"/>
              </w:rPr>
              <w:t>1600</w:t>
            </w:r>
          </w:p>
        </w:tc>
        <w:tc>
          <w:tcPr>
            <w:tcW w:w="1041" w:type="dxa"/>
          </w:tcPr>
          <w:p w14:paraId="29C1A3C5" w14:textId="77777777" w:rsidR="00313EEF" w:rsidRDefault="00313EEF" w:rsidP="0087193F">
            <w:pPr>
              <w:pStyle w:val="TableParagraph"/>
              <w:ind w:left="216" w:right="209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1036" w:type="dxa"/>
          </w:tcPr>
          <w:p w14:paraId="04B48121" w14:textId="77777777" w:rsidR="00313EEF" w:rsidRDefault="00313EEF" w:rsidP="0087193F">
            <w:pPr>
              <w:pStyle w:val="TableParagraph"/>
              <w:ind w:right="421"/>
              <w:jc w:val="right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042" w:type="dxa"/>
          </w:tcPr>
          <w:p w14:paraId="1BCA8A2F" w14:textId="77777777" w:rsidR="00313EEF" w:rsidRDefault="00313EEF" w:rsidP="0087193F">
            <w:pPr>
              <w:pStyle w:val="TableParagraph"/>
              <w:ind w:left="234" w:right="222"/>
              <w:rPr>
                <w:sz w:val="15"/>
              </w:rPr>
            </w:pPr>
            <w:r>
              <w:rPr>
                <w:sz w:val="15"/>
              </w:rPr>
              <w:t>1.2</w:t>
            </w:r>
          </w:p>
        </w:tc>
        <w:tc>
          <w:tcPr>
            <w:tcW w:w="1041" w:type="dxa"/>
          </w:tcPr>
          <w:p w14:paraId="4423F395" w14:textId="77777777" w:rsidR="00313EEF" w:rsidRDefault="00313EEF" w:rsidP="0087193F">
            <w:pPr>
              <w:pStyle w:val="TableParagraph"/>
              <w:ind w:left="216" w:right="205"/>
              <w:rPr>
                <w:sz w:val="15"/>
              </w:rPr>
            </w:pPr>
            <w:r>
              <w:rPr>
                <w:sz w:val="15"/>
              </w:rPr>
              <w:t>400</w:t>
            </w:r>
          </w:p>
        </w:tc>
        <w:tc>
          <w:tcPr>
            <w:tcW w:w="1051" w:type="dxa"/>
            <w:tcBorders>
              <w:right w:val="nil"/>
            </w:tcBorders>
          </w:tcPr>
          <w:p w14:paraId="3244720C" w14:textId="77777777" w:rsidR="00313EEF" w:rsidRDefault="00313EEF" w:rsidP="0087193F">
            <w:pPr>
              <w:pStyle w:val="TableParagraph"/>
              <w:ind w:right="413"/>
              <w:jc w:val="right"/>
              <w:rPr>
                <w:sz w:val="15"/>
              </w:rPr>
            </w:pPr>
            <w:r>
              <w:rPr>
                <w:sz w:val="15"/>
              </w:rPr>
              <w:t>4.2</w:t>
            </w:r>
          </w:p>
        </w:tc>
      </w:tr>
      <w:tr w:rsidR="00313EEF" w14:paraId="76CD7B7E" w14:textId="77777777" w:rsidTr="0087193F">
        <w:trPr>
          <w:trHeight w:val="273"/>
        </w:trPr>
        <w:tc>
          <w:tcPr>
            <w:tcW w:w="1370" w:type="dxa"/>
            <w:tcBorders>
              <w:left w:val="nil"/>
            </w:tcBorders>
          </w:tcPr>
          <w:p w14:paraId="283D59DC" w14:textId="77777777" w:rsidR="00313EEF" w:rsidRDefault="00313EEF" w:rsidP="0087193F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sz w:val="15"/>
              </w:rPr>
              <w:t>52ZY95-2430</w:t>
            </w:r>
          </w:p>
        </w:tc>
        <w:tc>
          <w:tcPr>
            <w:tcW w:w="1041" w:type="dxa"/>
          </w:tcPr>
          <w:p w14:paraId="54AD0C89" w14:textId="77777777" w:rsidR="00313EEF" w:rsidRDefault="00313EEF" w:rsidP="0087193F">
            <w:pPr>
              <w:pStyle w:val="TableParagraph"/>
              <w:ind w:right="428"/>
              <w:jc w:val="righ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41" w:type="dxa"/>
          </w:tcPr>
          <w:p w14:paraId="0DC6C5C7" w14:textId="77777777" w:rsidR="00313EEF" w:rsidRDefault="00313EEF" w:rsidP="0087193F">
            <w:pPr>
              <w:pStyle w:val="TableParagraph"/>
              <w:ind w:right="344"/>
              <w:jc w:val="right"/>
              <w:rPr>
                <w:sz w:val="15"/>
              </w:rPr>
            </w:pPr>
            <w:r>
              <w:rPr>
                <w:sz w:val="15"/>
              </w:rPr>
              <w:t>3000</w:t>
            </w:r>
          </w:p>
        </w:tc>
        <w:tc>
          <w:tcPr>
            <w:tcW w:w="1037" w:type="dxa"/>
          </w:tcPr>
          <w:p w14:paraId="1D9E2D40" w14:textId="77777777" w:rsidR="00313EEF" w:rsidRDefault="00313EEF" w:rsidP="0087193F">
            <w:pPr>
              <w:pStyle w:val="TableParagraph"/>
              <w:ind w:left="229" w:right="223"/>
              <w:rPr>
                <w:sz w:val="15"/>
              </w:rPr>
            </w:pPr>
            <w:r>
              <w:rPr>
                <w:sz w:val="15"/>
              </w:rPr>
              <w:t>0.3</w:t>
            </w:r>
          </w:p>
        </w:tc>
        <w:tc>
          <w:tcPr>
            <w:tcW w:w="1041" w:type="dxa"/>
          </w:tcPr>
          <w:p w14:paraId="583AAE70" w14:textId="77777777" w:rsidR="00313EEF" w:rsidRDefault="00313EEF" w:rsidP="0087193F">
            <w:pPr>
              <w:pStyle w:val="TableParagraph"/>
              <w:ind w:right="343"/>
              <w:jc w:val="right"/>
              <w:rPr>
                <w:sz w:val="15"/>
              </w:rPr>
            </w:pPr>
            <w:r>
              <w:rPr>
                <w:sz w:val="15"/>
              </w:rPr>
              <w:t>2400</w:t>
            </w:r>
          </w:p>
        </w:tc>
        <w:tc>
          <w:tcPr>
            <w:tcW w:w="1041" w:type="dxa"/>
          </w:tcPr>
          <w:p w14:paraId="5E42F5BF" w14:textId="77777777" w:rsidR="00313EEF" w:rsidRDefault="00313EEF" w:rsidP="0087193F">
            <w:pPr>
              <w:pStyle w:val="TableParagraph"/>
              <w:ind w:left="216" w:right="209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1036" w:type="dxa"/>
          </w:tcPr>
          <w:p w14:paraId="49DA9247" w14:textId="77777777" w:rsidR="00313EEF" w:rsidRDefault="00313EEF" w:rsidP="0087193F">
            <w:pPr>
              <w:pStyle w:val="TableParagraph"/>
              <w:ind w:right="421"/>
              <w:jc w:val="right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042" w:type="dxa"/>
          </w:tcPr>
          <w:p w14:paraId="612A8B3A" w14:textId="77777777" w:rsidR="00313EEF" w:rsidRDefault="00313EEF" w:rsidP="0087193F">
            <w:pPr>
              <w:pStyle w:val="TableParagraph"/>
              <w:ind w:left="234" w:right="222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  <w:tc>
          <w:tcPr>
            <w:tcW w:w="1041" w:type="dxa"/>
          </w:tcPr>
          <w:p w14:paraId="382C1D51" w14:textId="77777777" w:rsidR="00313EEF" w:rsidRDefault="00313EEF" w:rsidP="0087193F">
            <w:pPr>
              <w:pStyle w:val="TableParagraph"/>
              <w:ind w:left="216" w:right="205"/>
              <w:rPr>
                <w:sz w:val="15"/>
              </w:rPr>
            </w:pPr>
            <w:r>
              <w:rPr>
                <w:sz w:val="15"/>
              </w:rPr>
              <w:t>410</w:t>
            </w:r>
          </w:p>
        </w:tc>
        <w:tc>
          <w:tcPr>
            <w:tcW w:w="1051" w:type="dxa"/>
            <w:tcBorders>
              <w:right w:val="nil"/>
            </w:tcBorders>
          </w:tcPr>
          <w:p w14:paraId="0F6D7FD3" w14:textId="77777777" w:rsidR="00313EEF" w:rsidRDefault="00313EEF" w:rsidP="0087193F">
            <w:pPr>
              <w:pStyle w:val="TableParagraph"/>
              <w:ind w:right="413"/>
              <w:jc w:val="right"/>
              <w:rPr>
                <w:sz w:val="15"/>
              </w:rPr>
            </w:pPr>
            <w:r>
              <w:rPr>
                <w:sz w:val="15"/>
              </w:rPr>
              <w:t>6.0</w:t>
            </w:r>
          </w:p>
        </w:tc>
      </w:tr>
      <w:tr w:rsidR="00313EEF" w14:paraId="3A0A8A69" w14:textId="77777777" w:rsidTr="0087193F">
        <w:trPr>
          <w:trHeight w:val="277"/>
        </w:trPr>
        <w:tc>
          <w:tcPr>
            <w:tcW w:w="1370" w:type="dxa"/>
            <w:tcBorders>
              <w:left w:val="nil"/>
            </w:tcBorders>
          </w:tcPr>
          <w:p w14:paraId="440799AB" w14:textId="77777777" w:rsidR="00313EEF" w:rsidRDefault="00313EEF" w:rsidP="0087193F">
            <w:pPr>
              <w:pStyle w:val="TableParagraph"/>
              <w:spacing w:before="53"/>
              <w:ind w:right="182"/>
              <w:jc w:val="right"/>
              <w:rPr>
                <w:sz w:val="15"/>
              </w:rPr>
            </w:pPr>
            <w:r>
              <w:rPr>
                <w:sz w:val="15"/>
              </w:rPr>
              <w:t>52ZY95-2440</w:t>
            </w:r>
          </w:p>
        </w:tc>
        <w:tc>
          <w:tcPr>
            <w:tcW w:w="1041" w:type="dxa"/>
          </w:tcPr>
          <w:p w14:paraId="729F0990" w14:textId="77777777" w:rsidR="00313EEF" w:rsidRDefault="00313EEF" w:rsidP="0087193F">
            <w:pPr>
              <w:pStyle w:val="TableParagraph"/>
              <w:spacing w:before="53"/>
              <w:ind w:right="428"/>
              <w:jc w:val="righ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41" w:type="dxa"/>
          </w:tcPr>
          <w:p w14:paraId="5A3ECE59" w14:textId="77777777" w:rsidR="00313EEF" w:rsidRDefault="00313EEF" w:rsidP="0087193F">
            <w:pPr>
              <w:pStyle w:val="TableParagraph"/>
              <w:spacing w:before="53"/>
              <w:ind w:right="344"/>
              <w:jc w:val="right"/>
              <w:rPr>
                <w:sz w:val="15"/>
              </w:rPr>
            </w:pPr>
            <w:r>
              <w:rPr>
                <w:sz w:val="15"/>
              </w:rPr>
              <w:t>4000</w:t>
            </w:r>
          </w:p>
        </w:tc>
        <w:tc>
          <w:tcPr>
            <w:tcW w:w="1037" w:type="dxa"/>
          </w:tcPr>
          <w:p w14:paraId="367F220C" w14:textId="77777777" w:rsidR="00313EEF" w:rsidRDefault="00313EEF" w:rsidP="0087193F">
            <w:pPr>
              <w:pStyle w:val="TableParagraph"/>
              <w:spacing w:before="53"/>
              <w:ind w:left="229" w:right="223"/>
              <w:rPr>
                <w:sz w:val="15"/>
              </w:rPr>
            </w:pPr>
            <w:r>
              <w:rPr>
                <w:sz w:val="15"/>
              </w:rPr>
              <w:t>0.4</w:t>
            </w:r>
          </w:p>
        </w:tc>
        <w:tc>
          <w:tcPr>
            <w:tcW w:w="1041" w:type="dxa"/>
          </w:tcPr>
          <w:p w14:paraId="4649E78C" w14:textId="77777777" w:rsidR="00313EEF" w:rsidRDefault="00313EEF" w:rsidP="0087193F">
            <w:pPr>
              <w:pStyle w:val="TableParagraph"/>
              <w:spacing w:before="53"/>
              <w:ind w:right="343"/>
              <w:jc w:val="right"/>
              <w:rPr>
                <w:sz w:val="15"/>
              </w:rPr>
            </w:pPr>
            <w:r>
              <w:rPr>
                <w:sz w:val="15"/>
              </w:rPr>
              <w:t>3200</w:t>
            </w:r>
          </w:p>
        </w:tc>
        <w:tc>
          <w:tcPr>
            <w:tcW w:w="1041" w:type="dxa"/>
          </w:tcPr>
          <w:p w14:paraId="1C44C0C0" w14:textId="77777777" w:rsidR="00313EEF" w:rsidRDefault="00313EEF" w:rsidP="0087193F">
            <w:pPr>
              <w:pStyle w:val="TableParagraph"/>
              <w:spacing w:before="53"/>
              <w:ind w:left="216" w:right="209"/>
              <w:rPr>
                <w:sz w:val="15"/>
              </w:rPr>
            </w:pPr>
            <w:r>
              <w:rPr>
                <w:sz w:val="15"/>
              </w:rPr>
              <w:t>130</w:t>
            </w:r>
          </w:p>
        </w:tc>
        <w:tc>
          <w:tcPr>
            <w:tcW w:w="1036" w:type="dxa"/>
          </w:tcPr>
          <w:p w14:paraId="14A345E4" w14:textId="77777777" w:rsidR="00313EEF" w:rsidRDefault="00313EEF" w:rsidP="0087193F">
            <w:pPr>
              <w:pStyle w:val="TableParagraph"/>
              <w:spacing w:before="53"/>
              <w:ind w:right="421"/>
              <w:jc w:val="righ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1042" w:type="dxa"/>
          </w:tcPr>
          <w:p w14:paraId="56BD01E3" w14:textId="77777777" w:rsidR="00313EEF" w:rsidRDefault="00313EEF" w:rsidP="0087193F">
            <w:pPr>
              <w:pStyle w:val="TableParagraph"/>
              <w:spacing w:before="53"/>
              <w:ind w:left="234" w:right="222"/>
              <w:rPr>
                <w:sz w:val="15"/>
              </w:rPr>
            </w:pPr>
            <w:r>
              <w:rPr>
                <w:sz w:val="15"/>
              </w:rPr>
              <w:t>3.0</w:t>
            </w:r>
          </w:p>
        </w:tc>
        <w:tc>
          <w:tcPr>
            <w:tcW w:w="1041" w:type="dxa"/>
          </w:tcPr>
          <w:p w14:paraId="2BFE34F0" w14:textId="77777777" w:rsidR="00313EEF" w:rsidRDefault="00313EEF" w:rsidP="0087193F">
            <w:pPr>
              <w:pStyle w:val="TableParagraph"/>
              <w:spacing w:before="53"/>
              <w:ind w:left="216" w:right="205"/>
              <w:rPr>
                <w:sz w:val="15"/>
              </w:rPr>
            </w:pPr>
            <w:r>
              <w:rPr>
                <w:sz w:val="15"/>
              </w:rPr>
              <w:t>585</w:t>
            </w:r>
          </w:p>
        </w:tc>
        <w:tc>
          <w:tcPr>
            <w:tcW w:w="1051" w:type="dxa"/>
            <w:tcBorders>
              <w:right w:val="nil"/>
            </w:tcBorders>
          </w:tcPr>
          <w:p w14:paraId="52419C00" w14:textId="77777777" w:rsidR="00313EEF" w:rsidRDefault="00313EEF" w:rsidP="0087193F">
            <w:pPr>
              <w:pStyle w:val="TableParagraph"/>
              <w:spacing w:before="53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</w:tr>
    </w:tbl>
    <w:p w14:paraId="416CB2E3" w14:textId="77777777" w:rsidR="00313EEF" w:rsidRDefault="00313EEF" w:rsidP="00313EEF">
      <w:pPr>
        <w:pStyle w:val="a7"/>
        <w:rPr>
          <w:sz w:val="20"/>
        </w:rPr>
      </w:pPr>
    </w:p>
    <w:p w14:paraId="02179904" w14:textId="77777777" w:rsidR="00313EEF" w:rsidRDefault="00313EEF" w:rsidP="00313EEF">
      <w:pPr>
        <w:pStyle w:val="a7"/>
        <w:spacing w:before="5"/>
        <w:rPr>
          <w:sz w:val="21"/>
        </w:rPr>
      </w:pPr>
    </w:p>
    <w:p w14:paraId="5E55ED2B" w14:textId="77777777" w:rsidR="00313EEF" w:rsidRDefault="00313EEF" w:rsidP="00313EEF">
      <w:pPr>
        <w:pStyle w:val="2"/>
        <w:ind w:right="5471"/>
      </w:pPr>
      <w:r>
        <w:t>1-4</w:t>
      </w:r>
    </w:p>
    <w:p w14:paraId="62964F20" w14:textId="77777777" w:rsidR="00E92E96" w:rsidRDefault="00E92E96"/>
    <w:sectPr w:rsidR="00E92E96">
      <w:pgSz w:w="11910" w:h="16160"/>
      <w:pgMar w:top="1000" w:right="38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422AD" w14:textId="77777777" w:rsidR="00FF38B9" w:rsidRDefault="00FF38B9" w:rsidP="00313EEF">
      <w:r>
        <w:separator/>
      </w:r>
    </w:p>
  </w:endnote>
  <w:endnote w:type="continuationSeparator" w:id="0">
    <w:p w14:paraId="204DCB59" w14:textId="77777777" w:rsidR="00FF38B9" w:rsidRDefault="00FF38B9" w:rsidP="00313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095A1" w14:textId="77777777" w:rsidR="00FF38B9" w:rsidRDefault="00FF38B9" w:rsidP="00313EEF">
      <w:r>
        <w:separator/>
      </w:r>
    </w:p>
  </w:footnote>
  <w:footnote w:type="continuationSeparator" w:id="0">
    <w:p w14:paraId="34DC7993" w14:textId="77777777" w:rsidR="00FF38B9" w:rsidRDefault="00FF38B9" w:rsidP="00313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E7E65"/>
    <w:multiLevelType w:val="hybridMultilevel"/>
    <w:tmpl w:val="93080C10"/>
    <w:lvl w:ilvl="0" w:tplc="04207E54">
      <w:numFmt w:val="bullet"/>
      <w:lvlText w:val=""/>
      <w:lvlJc w:val="left"/>
      <w:pPr>
        <w:ind w:left="548" w:hanging="42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1" w:tplc="D108AD4C">
      <w:numFmt w:val="bullet"/>
      <w:lvlText w:val="•"/>
      <w:lvlJc w:val="left"/>
      <w:pPr>
        <w:ind w:left="1578" w:hanging="420"/>
      </w:pPr>
      <w:rPr>
        <w:rFonts w:hint="default"/>
      </w:rPr>
    </w:lvl>
    <w:lvl w:ilvl="2" w:tplc="F0523F14">
      <w:numFmt w:val="bullet"/>
      <w:lvlText w:val="•"/>
      <w:lvlJc w:val="left"/>
      <w:pPr>
        <w:ind w:left="2617" w:hanging="420"/>
      </w:pPr>
      <w:rPr>
        <w:rFonts w:hint="default"/>
      </w:rPr>
    </w:lvl>
    <w:lvl w:ilvl="3" w:tplc="458ED5F6">
      <w:numFmt w:val="bullet"/>
      <w:lvlText w:val="•"/>
      <w:lvlJc w:val="left"/>
      <w:pPr>
        <w:ind w:left="3655" w:hanging="420"/>
      </w:pPr>
      <w:rPr>
        <w:rFonts w:hint="default"/>
      </w:rPr>
    </w:lvl>
    <w:lvl w:ilvl="4" w:tplc="DC3A2B46">
      <w:numFmt w:val="bullet"/>
      <w:lvlText w:val="•"/>
      <w:lvlJc w:val="left"/>
      <w:pPr>
        <w:ind w:left="4694" w:hanging="420"/>
      </w:pPr>
      <w:rPr>
        <w:rFonts w:hint="default"/>
      </w:rPr>
    </w:lvl>
    <w:lvl w:ilvl="5" w:tplc="9A7272EC">
      <w:numFmt w:val="bullet"/>
      <w:lvlText w:val="•"/>
      <w:lvlJc w:val="left"/>
      <w:pPr>
        <w:ind w:left="5733" w:hanging="420"/>
      </w:pPr>
      <w:rPr>
        <w:rFonts w:hint="default"/>
      </w:rPr>
    </w:lvl>
    <w:lvl w:ilvl="6" w:tplc="40EC2648">
      <w:numFmt w:val="bullet"/>
      <w:lvlText w:val="•"/>
      <w:lvlJc w:val="left"/>
      <w:pPr>
        <w:ind w:left="6771" w:hanging="420"/>
      </w:pPr>
      <w:rPr>
        <w:rFonts w:hint="default"/>
      </w:rPr>
    </w:lvl>
    <w:lvl w:ilvl="7" w:tplc="FF120EEA">
      <w:numFmt w:val="bullet"/>
      <w:lvlText w:val="•"/>
      <w:lvlJc w:val="left"/>
      <w:pPr>
        <w:ind w:left="7810" w:hanging="420"/>
      </w:pPr>
      <w:rPr>
        <w:rFonts w:hint="default"/>
      </w:rPr>
    </w:lvl>
    <w:lvl w:ilvl="8" w:tplc="7B1A3702">
      <w:numFmt w:val="bullet"/>
      <w:lvlText w:val="•"/>
      <w:lvlJc w:val="left"/>
      <w:pPr>
        <w:ind w:left="8849" w:hanging="420"/>
      </w:pPr>
      <w:rPr>
        <w:rFonts w:hint="default"/>
      </w:rPr>
    </w:lvl>
  </w:abstractNum>
  <w:num w:numId="1" w16cid:durableId="1753352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4F0"/>
    <w:rsid w:val="00313EEF"/>
    <w:rsid w:val="006664F0"/>
    <w:rsid w:val="00E92E96"/>
    <w:rsid w:val="00FF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EF837B5-96D7-4382-9C31-7E7D0275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EEF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313EEF"/>
    <w:pPr>
      <w:ind w:left="548" w:hanging="421"/>
      <w:outlineLvl w:val="0"/>
    </w:pPr>
    <w:rPr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313EEF"/>
    <w:pPr>
      <w:ind w:left="5184" w:right="5348"/>
      <w:jc w:val="center"/>
      <w:outlineLvl w:val="1"/>
    </w:pPr>
    <w:rPr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3E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3EE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3EE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13EEF"/>
    <w:rPr>
      <w:rFonts w:ascii="Arial" w:eastAsia="Arial" w:hAnsi="Arial" w:cs="Arial"/>
      <w:kern w:val="0"/>
      <w:sz w:val="24"/>
      <w:szCs w:val="24"/>
      <w:lang w:eastAsia="en-US"/>
    </w:rPr>
  </w:style>
  <w:style w:type="character" w:customStyle="1" w:styleId="20">
    <w:name w:val="标题 2 字符"/>
    <w:basedOn w:val="a0"/>
    <w:link w:val="2"/>
    <w:uiPriority w:val="9"/>
    <w:rsid w:val="00313EEF"/>
    <w:rPr>
      <w:rFonts w:ascii="Arial" w:eastAsia="Arial" w:hAnsi="Arial" w:cs="Arial"/>
      <w:kern w:val="0"/>
      <w:sz w:val="19"/>
      <w:szCs w:val="19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13EE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313EEF"/>
    <w:rPr>
      <w:sz w:val="14"/>
      <w:szCs w:val="14"/>
    </w:rPr>
  </w:style>
  <w:style w:type="character" w:customStyle="1" w:styleId="a8">
    <w:name w:val="正文文本 字符"/>
    <w:basedOn w:val="a0"/>
    <w:link w:val="a7"/>
    <w:uiPriority w:val="1"/>
    <w:rsid w:val="00313EEF"/>
    <w:rPr>
      <w:rFonts w:ascii="Arial" w:eastAsia="Arial" w:hAnsi="Arial" w:cs="Arial"/>
      <w:kern w:val="0"/>
      <w:sz w:val="14"/>
      <w:szCs w:val="14"/>
      <w:lang w:eastAsia="en-US"/>
    </w:rPr>
  </w:style>
  <w:style w:type="paragraph" w:styleId="a9">
    <w:name w:val="List Paragraph"/>
    <w:basedOn w:val="a"/>
    <w:uiPriority w:val="1"/>
    <w:qFormat/>
    <w:rsid w:val="00313EEF"/>
    <w:pPr>
      <w:ind w:left="548" w:hanging="421"/>
    </w:pPr>
  </w:style>
  <w:style w:type="paragraph" w:customStyle="1" w:styleId="TableParagraph">
    <w:name w:val="Table Paragraph"/>
    <w:basedOn w:val="a"/>
    <w:uiPriority w:val="1"/>
    <w:qFormat/>
    <w:rsid w:val="00313EEF"/>
    <w:pPr>
      <w:spacing w:before="5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顽旦 zoo</dc:creator>
  <cp:keywords/>
  <dc:description/>
  <cp:lastModifiedBy>顽旦 zoo</cp:lastModifiedBy>
  <cp:revision>2</cp:revision>
  <dcterms:created xsi:type="dcterms:W3CDTF">2022-10-25T07:00:00Z</dcterms:created>
  <dcterms:modified xsi:type="dcterms:W3CDTF">2022-10-25T07:00:00Z</dcterms:modified>
</cp:coreProperties>
</file>