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66460E" w14:textId="77777777" w:rsidR="00F23188" w:rsidRDefault="00F23188">
      <w:pPr>
        <w:pStyle w:val="a3"/>
        <w:rPr>
          <w:rFonts w:ascii="Times New Roman"/>
          <w:sz w:val="20"/>
        </w:rPr>
      </w:pPr>
    </w:p>
    <w:p w14:paraId="3A9A5C94" w14:textId="77777777" w:rsidR="00F23188" w:rsidRDefault="00F23188">
      <w:pPr>
        <w:pStyle w:val="a3"/>
        <w:rPr>
          <w:rFonts w:ascii="Times New Roman"/>
          <w:sz w:val="20"/>
        </w:rPr>
      </w:pPr>
    </w:p>
    <w:p w14:paraId="4EDE7D45" w14:textId="77777777" w:rsidR="00F23188" w:rsidRDefault="00F23188">
      <w:pPr>
        <w:pStyle w:val="a3"/>
        <w:rPr>
          <w:rFonts w:ascii="Times New Roman"/>
          <w:sz w:val="20"/>
        </w:rPr>
      </w:pPr>
    </w:p>
    <w:p w14:paraId="4878A24C" w14:textId="77777777" w:rsidR="00F23188" w:rsidRDefault="00F23188">
      <w:pPr>
        <w:pStyle w:val="a3"/>
        <w:rPr>
          <w:rFonts w:ascii="Times New Roman"/>
          <w:sz w:val="20"/>
        </w:rPr>
      </w:pPr>
    </w:p>
    <w:p w14:paraId="56F71C78" w14:textId="77777777" w:rsidR="00F23188" w:rsidRDefault="00F23188">
      <w:pPr>
        <w:pStyle w:val="a3"/>
        <w:spacing w:before="9"/>
        <w:rPr>
          <w:rFonts w:ascii="Times New Roman"/>
          <w:sz w:val="18"/>
        </w:rPr>
      </w:pPr>
    </w:p>
    <w:p w14:paraId="610BFFC8" w14:textId="77777777" w:rsidR="00F23188" w:rsidRDefault="00000000">
      <w:pPr>
        <w:pStyle w:val="1"/>
        <w:numPr>
          <w:ilvl w:val="0"/>
          <w:numId w:val="1"/>
        </w:numPr>
        <w:tabs>
          <w:tab w:val="left" w:pos="548"/>
          <w:tab w:val="left" w:pos="549"/>
        </w:tabs>
        <w:spacing w:before="77"/>
        <w:ind w:hanging="421"/>
      </w:pPr>
      <w:r>
        <w:pict w14:anchorId="731C6EC6"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left:0;text-align:left;margin-left:94.5pt;margin-top:-57.2pt;width:366.9pt;height:37.6pt;z-index:251660288;mso-position-horizontal-relative:page" filled="f" strokecolor="#7b7b7b" strokeweight="4.25pt">
            <v:stroke linestyle="thinThick"/>
            <v:textbox inset="0,0,0,0">
              <w:txbxContent>
                <w:p w14:paraId="7F0DBE36" w14:textId="77777777" w:rsidR="00F23188" w:rsidRDefault="00000000">
                  <w:pPr>
                    <w:spacing w:before="10" w:line="345" w:lineRule="exact"/>
                    <w:ind w:left="691"/>
                    <w:rPr>
                      <w:rFonts w:ascii="黑体" w:eastAsia="黑体"/>
                      <w:i/>
                      <w:sz w:val="27"/>
                      <w:lang w:eastAsia="zh-CN"/>
                    </w:rPr>
                  </w:pPr>
                  <w:r>
                    <w:rPr>
                      <w:i/>
                      <w:color w:val="1E1F87"/>
                      <w:sz w:val="28"/>
                      <w:lang w:eastAsia="zh-CN"/>
                    </w:rPr>
                    <w:t xml:space="preserve">45ZYN68 </w:t>
                  </w:r>
                  <w:r>
                    <w:rPr>
                      <w:rFonts w:ascii="黑体" w:eastAsia="黑体" w:hint="eastAsia"/>
                      <w:i/>
                      <w:color w:val="1E1F87"/>
                      <w:sz w:val="27"/>
                      <w:lang w:eastAsia="zh-CN"/>
                    </w:rPr>
                    <w:t>稀土永磁直流电动机</w:t>
                  </w:r>
                </w:p>
                <w:p w14:paraId="4D4714FA" w14:textId="77777777" w:rsidR="00F23188" w:rsidRDefault="00000000">
                  <w:pPr>
                    <w:spacing w:line="321" w:lineRule="exact"/>
                    <w:ind w:left="2191"/>
                    <w:rPr>
                      <w:i/>
                      <w:sz w:val="28"/>
                    </w:rPr>
                  </w:pPr>
                  <w:r>
                    <w:rPr>
                      <w:i/>
                      <w:color w:val="1E1F87"/>
                      <w:sz w:val="28"/>
                    </w:rPr>
                    <w:t>45ZYN68 Rare Earth PMDC Motor</w:t>
                  </w:r>
                </w:p>
              </w:txbxContent>
            </v:textbox>
            <w10:wrap anchorx="page"/>
          </v:shape>
        </w:pict>
      </w:r>
      <w:proofErr w:type="spellStart"/>
      <w:r>
        <w:rPr>
          <w:rFonts w:ascii="黑体" w:eastAsia="黑体" w:hAnsi="黑体" w:hint="eastAsia"/>
          <w:color w:val="1E1F87"/>
          <w:spacing w:val="-1"/>
        </w:rPr>
        <w:t>产品特点和用途</w:t>
      </w:r>
      <w:proofErr w:type="spellEnd"/>
      <w:r>
        <w:rPr>
          <w:rFonts w:ascii="黑体" w:eastAsia="黑体" w:hAnsi="黑体" w:hint="eastAsia"/>
          <w:color w:val="1E1F87"/>
          <w:spacing w:val="-1"/>
        </w:rPr>
        <w:t xml:space="preserve"> </w:t>
      </w:r>
      <w:r>
        <w:rPr>
          <w:color w:val="1E1F87"/>
        </w:rPr>
        <w:t>Description of The Product</w:t>
      </w:r>
    </w:p>
    <w:p w14:paraId="246093D8" w14:textId="77777777" w:rsidR="00F23188" w:rsidRDefault="00000000">
      <w:pPr>
        <w:pStyle w:val="a3"/>
        <w:spacing w:before="44"/>
        <w:ind w:left="648"/>
        <w:rPr>
          <w:rFonts w:ascii="黑体" w:eastAsia="黑体"/>
          <w:lang w:eastAsia="zh-CN"/>
        </w:rPr>
      </w:pPr>
      <w:r>
        <w:rPr>
          <w:rFonts w:ascii="黑体" w:eastAsia="黑体" w:hint="eastAsia"/>
          <w:lang w:eastAsia="zh-CN"/>
        </w:rPr>
        <w:t xml:space="preserve">直径 </w:t>
      </w:r>
      <w:r>
        <w:rPr>
          <w:lang w:eastAsia="zh-CN"/>
        </w:rPr>
        <w:t xml:space="preserve">45mm </w:t>
      </w:r>
      <w:r>
        <w:rPr>
          <w:rFonts w:ascii="黑体" w:eastAsia="黑体" w:hint="eastAsia"/>
          <w:lang w:eastAsia="zh-CN"/>
        </w:rPr>
        <w:t>的稀土永磁直流电动机，密封结构，适合于各种要求低噪音的使用场合。</w:t>
      </w:r>
    </w:p>
    <w:p w14:paraId="2814866F" w14:textId="77777777" w:rsidR="00F23188" w:rsidRDefault="00000000">
      <w:pPr>
        <w:pStyle w:val="a3"/>
        <w:spacing w:before="39"/>
        <w:ind w:left="647"/>
      </w:pPr>
      <w:r>
        <w:t>45MM OD rare earth PMDC motor, totally enclosed, used in occasions which require motors with low noise.</w:t>
      </w:r>
    </w:p>
    <w:p w14:paraId="3676164F" w14:textId="77777777" w:rsidR="00F23188" w:rsidRDefault="00F23188">
      <w:pPr>
        <w:pStyle w:val="a3"/>
        <w:spacing w:before="10"/>
        <w:rPr>
          <w:sz w:val="15"/>
        </w:rPr>
      </w:pPr>
    </w:p>
    <w:p w14:paraId="6B42A133" w14:textId="77777777" w:rsidR="00F23188" w:rsidRDefault="00000000">
      <w:pPr>
        <w:pStyle w:val="1"/>
        <w:numPr>
          <w:ilvl w:val="0"/>
          <w:numId w:val="1"/>
        </w:numPr>
        <w:tabs>
          <w:tab w:val="left" w:pos="548"/>
          <w:tab w:val="left" w:pos="549"/>
        </w:tabs>
        <w:ind w:hanging="421"/>
      </w:pPr>
      <w:r>
        <w:rPr>
          <w:noProof/>
        </w:rPr>
        <w:drawing>
          <wp:anchor distT="0" distB="0" distL="0" distR="0" simplePos="0" relativeHeight="251657216" behindDoc="0" locked="0" layoutInCell="1" allowOverlap="1" wp14:anchorId="24D29E76" wp14:editId="3F15EA83">
            <wp:simplePos x="0" y="0"/>
            <wp:positionH relativeFrom="page">
              <wp:posOffset>428625</wp:posOffset>
            </wp:positionH>
            <wp:positionV relativeFrom="paragraph">
              <wp:posOffset>261124</wp:posOffset>
            </wp:positionV>
            <wp:extent cx="6143877" cy="1514855"/>
            <wp:effectExtent l="0" t="0" r="0" b="0"/>
            <wp:wrapTopAndBottom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43877" cy="15148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>
        <w:rPr>
          <w:rFonts w:ascii="黑体" w:eastAsia="黑体" w:hAnsi="黑体" w:hint="eastAsia"/>
          <w:color w:val="1E1F87"/>
          <w:spacing w:val="-13"/>
        </w:rPr>
        <w:t>外形尺寸</w:t>
      </w:r>
      <w:proofErr w:type="spellEnd"/>
      <w:r>
        <w:rPr>
          <w:rFonts w:ascii="黑体" w:eastAsia="黑体" w:hAnsi="黑体" w:hint="eastAsia"/>
          <w:color w:val="1E1F87"/>
          <w:spacing w:val="-13"/>
        </w:rPr>
        <w:t xml:space="preserve"> </w:t>
      </w:r>
      <w:r>
        <w:rPr>
          <w:color w:val="1E1F87"/>
        </w:rPr>
        <w:t>Dimensions</w:t>
      </w:r>
    </w:p>
    <w:p w14:paraId="762F0CD2" w14:textId="77777777" w:rsidR="00F23188" w:rsidRDefault="00000000">
      <w:pPr>
        <w:pStyle w:val="a4"/>
        <w:numPr>
          <w:ilvl w:val="0"/>
          <w:numId w:val="1"/>
        </w:numPr>
        <w:tabs>
          <w:tab w:val="left" w:pos="548"/>
          <w:tab w:val="left" w:pos="549"/>
        </w:tabs>
        <w:ind w:hanging="421"/>
        <w:rPr>
          <w:sz w:val="24"/>
        </w:rPr>
      </w:pPr>
      <w:proofErr w:type="spellStart"/>
      <w:r>
        <w:rPr>
          <w:rFonts w:ascii="黑体" w:eastAsia="黑体" w:hAnsi="黑体" w:hint="eastAsia"/>
          <w:color w:val="1E1F87"/>
          <w:spacing w:val="-7"/>
          <w:sz w:val="24"/>
        </w:rPr>
        <w:t>电动机主要技术参数</w:t>
      </w:r>
      <w:proofErr w:type="spellEnd"/>
      <w:r>
        <w:rPr>
          <w:rFonts w:ascii="黑体" w:eastAsia="黑体" w:hAnsi="黑体" w:hint="eastAsia"/>
          <w:color w:val="1E1F87"/>
          <w:spacing w:val="-7"/>
          <w:sz w:val="24"/>
        </w:rPr>
        <w:t xml:space="preserve"> </w:t>
      </w:r>
      <w:r>
        <w:rPr>
          <w:color w:val="1E1F87"/>
          <w:sz w:val="24"/>
        </w:rPr>
        <w:t>Motor Technical Data</w:t>
      </w:r>
    </w:p>
    <w:p w14:paraId="060BD8B1" w14:textId="77777777" w:rsidR="00F23188" w:rsidRDefault="00F23188">
      <w:pPr>
        <w:pStyle w:val="a3"/>
        <w:spacing w:before="5" w:after="1"/>
        <w:rPr>
          <w:sz w:val="10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7"/>
        <w:gridCol w:w="1042"/>
        <w:gridCol w:w="1042"/>
        <w:gridCol w:w="1038"/>
        <w:gridCol w:w="1042"/>
        <w:gridCol w:w="1042"/>
        <w:gridCol w:w="1043"/>
        <w:gridCol w:w="1037"/>
        <w:gridCol w:w="1042"/>
        <w:gridCol w:w="1076"/>
      </w:tblGrid>
      <w:tr w:rsidR="00F23188" w14:paraId="1C07697D" w14:textId="77777777">
        <w:trPr>
          <w:trHeight w:val="710"/>
        </w:trPr>
        <w:tc>
          <w:tcPr>
            <w:tcW w:w="1307" w:type="dxa"/>
            <w:tcBorders>
              <w:left w:val="nil"/>
            </w:tcBorders>
            <w:shd w:val="clear" w:color="auto" w:fill="DEF0F9"/>
          </w:tcPr>
          <w:p w14:paraId="0F84B048" w14:textId="77777777" w:rsidR="00F23188" w:rsidRDefault="00F23188">
            <w:pPr>
              <w:pStyle w:val="TableParagraph"/>
              <w:spacing w:before="10"/>
              <w:jc w:val="left"/>
              <w:rPr>
                <w:sz w:val="15"/>
              </w:rPr>
            </w:pPr>
          </w:p>
          <w:p w14:paraId="706B738C" w14:textId="77777777" w:rsidR="00F23188" w:rsidRDefault="00000000">
            <w:pPr>
              <w:pStyle w:val="TableParagraph"/>
              <w:spacing w:before="0"/>
              <w:ind w:left="134" w:right="109"/>
              <w:rPr>
                <w:rFonts w:ascii="黑体" w:eastAsia="黑体"/>
                <w:sz w:val="14"/>
              </w:rPr>
            </w:pPr>
            <w:proofErr w:type="spellStart"/>
            <w:r>
              <w:rPr>
                <w:rFonts w:ascii="黑体" w:eastAsia="黑体" w:hint="eastAsia"/>
                <w:sz w:val="14"/>
              </w:rPr>
              <w:t>电机型号</w:t>
            </w:r>
            <w:proofErr w:type="spellEnd"/>
          </w:p>
          <w:p w14:paraId="653CC74E" w14:textId="77777777" w:rsidR="00F23188" w:rsidRDefault="00000000">
            <w:pPr>
              <w:pStyle w:val="TableParagraph"/>
              <w:spacing w:before="13"/>
              <w:ind w:left="132" w:right="110"/>
              <w:rPr>
                <w:sz w:val="13"/>
              </w:rPr>
            </w:pPr>
            <w:r>
              <w:rPr>
                <w:sz w:val="13"/>
              </w:rPr>
              <w:t>TYPE</w:t>
            </w:r>
          </w:p>
        </w:tc>
        <w:tc>
          <w:tcPr>
            <w:tcW w:w="1042" w:type="dxa"/>
            <w:shd w:val="clear" w:color="auto" w:fill="DEF0F9"/>
          </w:tcPr>
          <w:p w14:paraId="67B6E881" w14:textId="77777777" w:rsidR="00F23188" w:rsidRDefault="00000000">
            <w:pPr>
              <w:pStyle w:val="TableParagraph"/>
              <w:spacing w:before="35" w:line="237" w:lineRule="auto"/>
              <w:ind w:left="228" w:right="227"/>
              <w:rPr>
                <w:sz w:val="13"/>
              </w:rPr>
            </w:pPr>
            <w:proofErr w:type="spellStart"/>
            <w:r>
              <w:rPr>
                <w:rFonts w:ascii="黑体" w:eastAsia="黑体" w:hint="eastAsia"/>
                <w:sz w:val="14"/>
              </w:rPr>
              <w:t>额定电压</w:t>
            </w:r>
            <w:r>
              <w:rPr>
                <w:sz w:val="13"/>
              </w:rPr>
              <w:t>Rated</w:t>
            </w:r>
            <w:proofErr w:type="spellEnd"/>
            <w:r>
              <w:rPr>
                <w:sz w:val="13"/>
              </w:rPr>
              <w:t xml:space="preserve"> voltage VDC</w:t>
            </w:r>
          </w:p>
        </w:tc>
        <w:tc>
          <w:tcPr>
            <w:tcW w:w="1042" w:type="dxa"/>
            <w:shd w:val="clear" w:color="auto" w:fill="DEF0F9"/>
          </w:tcPr>
          <w:p w14:paraId="6F028FA7" w14:textId="77777777" w:rsidR="00F23188" w:rsidRDefault="00000000">
            <w:pPr>
              <w:pStyle w:val="TableParagraph"/>
              <w:spacing w:before="41" w:line="228" w:lineRule="auto"/>
              <w:ind w:left="234" w:right="235"/>
              <w:rPr>
                <w:sz w:val="13"/>
              </w:rPr>
            </w:pPr>
            <w:proofErr w:type="spellStart"/>
            <w:r>
              <w:rPr>
                <w:rFonts w:ascii="黑体" w:eastAsia="黑体" w:hint="eastAsia"/>
                <w:sz w:val="14"/>
              </w:rPr>
              <w:t>空载转速</w:t>
            </w:r>
            <w:r>
              <w:rPr>
                <w:sz w:val="13"/>
              </w:rPr>
              <w:t>No</w:t>
            </w:r>
            <w:proofErr w:type="spellEnd"/>
            <w:r>
              <w:rPr>
                <w:sz w:val="14"/>
              </w:rPr>
              <w:t>-</w:t>
            </w:r>
            <w:r>
              <w:rPr>
                <w:sz w:val="13"/>
              </w:rPr>
              <w:t>load speed r</w:t>
            </w:r>
            <w:r>
              <w:rPr>
                <w:sz w:val="14"/>
              </w:rPr>
              <w:t>/</w:t>
            </w:r>
            <w:r>
              <w:rPr>
                <w:sz w:val="13"/>
              </w:rPr>
              <w:t>min</w:t>
            </w:r>
          </w:p>
        </w:tc>
        <w:tc>
          <w:tcPr>
            <w:tcW w:w="1038" w:type="dxa"/>
            <w:shd w:val="clear" w:color="auto" w:fill="DEF0F9"/>
          </w:tcPr>
          <w:p w14:paraId="504DDDFF" w14:textId="77777777" w:rsidR="00F23188" w:rsidRDefault="00000000">
            <w:pPr>
              <w:pStyle w:val="TableParagraph"/>
              <w:spacing w:before="43" w:line="225" w:lineRule="auto"/>
              <w:ind w:left="231" w:right="232"/>
              <w:rPr>
                <w:sz w:val="13"/>
              </w:rPr>
            </w:pPr>
            <w:proofErr w:type="spellStart"/>
            <w:r>
              <w:rPr>
                <w:rFonts w:ascii="黑体" w:eastAsia="黑体" w:hint="eastAsia"/>
                <w:sz w:val="14"/>
              </w:rPr>
              <w:t>空载电流</w:t>
            </w:r>
            <w:r>
              <w:rPr>
                <w:sz w:val="13"/>
              </w:rPr>
              <w:t>No</w:t>
            </w:r>
            <w:proofErr w:type="spellEnd"/>
            <w:r>
              <w:rPr>
                <w:sz w:val="14"/>
              </w:rPr>
              <w:t>-</w:t>
            </w:r>
            <w:r>
              <w:rPr>
                <w:sz w:val="13"/>
              </w:rPr>
              <w:t>load current</w:t>
            </w:r>
          </w:p>
          <w:p w14:paraId="564A61DE" w14:textId="77777777" w:rsidR="00F23188" w:rsidRDefault="00000000">
            <w:pPr>
              <w:pStyle w:val="TableParagraph"/>
              <w:spacing w:before="3"/>
              <w:ind w:right="1"/>
              <w:rPr>
                <w:sz w:val="13"/>
              </w:rPr>
            </w:pPr>
            <w:r>
              <w:rPr>
                <w:w w:val="99"/>
                <w:sz w:val="13"/>
              </w:rPr>
              <w:t>A</w:t>
            </w:r>
          </w:p>
        </w:tc>
        <w:tc>
          <w:tcPr>
            <w:tcW w:w="1042" w:type="dxa"/>
            <w:shd w:val="clear" w:color="auto" w:fill="DEF0F9"/>
          </w:tcPr>
          <w:p w14:paraId="7E996081" w14:textId="77777777" w:rsidR="00F23188" w:rsidRDefault="00000000">
            <w:pPr>
              <w:pStyle w:val="TableParagraph"/>
              <w:spacing w:before="40" w:line="230" w:lineRule="auto"/>
              <w:ind w:left="226" w:right="227"/>
              <w:rPr>
                <w:sz w:val="13"/>
              </w:rPr>
            </w:pPr>
            <w:proofErr w:type="spellStart"/>
            <w:r>
              <w:rPr>
                <w:rFonts w:ascii="黑体" w:eastAsia="黑体" w:hint="eastAsia"/>
                <w:sz w:val="14"/>
              </w:rPr>
              <w:t>额定转速</w:t>
            </w:r>
            <w:r>
              <w:rPr>
                <w:sz w:val="13"/>
              </w:rPr>
              <w:t>Rated</w:t>
            </w:r>
            <w:proofErr w:type="spellEnd"/>
            <w:r>
              <w:rPr>
                <w:sz w:val="13"/>
              </w:rPr>
              <w:t xml:space="preserve"> speed r</w:t>
            </w:r>
            <w:r>
              <w:rPr>
                <w:sz w:val="14"/>
              </w:rPr>
              <w:t>/</w:t>
            </w:r>
            <w:r>
              <w:rPr>
                <w:sz w:val="13"/>
              </w:rPr>
              <w:t>min</w:t>
            </w:r>
          </w:p>
        </w:tc>
        <w:tc>
          <w:tcPr>
            <w:tcW w:w="1042" w:type="dxa"/>
            <w:shd w:val="clear" w:color="auto" w:fill="DEF0F9"/>
          </w:tcPr>
          <w:p w14:paraId="5D18336A" w14:textId="77777777" w:rsidR="00F23188" w:rsidRDefault="00000000">
            <w:pPr>
              <w:pStyle w:val="TableParagraph"/>
              <w:spacing w:before="38" w:line="232" w:lineRule="auto"/>
              <w:ind w:left="330" w:right="234" w:hanging="98"/>
              <w:jc w:val="left"/>
              <w:rPr>
                <w:sz w:val="13"/>
              </w:rPr>
            </w:pPr>
            <w:proofErr w:type="spellStart"/>
            <w:r>
              <w:rPr>
                <w:rFonts w:ascii="黑体" w:eastAsia="黑体" w:hint="eastAsia"/>
                <w:sz w:val="14"/>
              </w:rPr>
              <w:t>额定转矩</w:t>
            </w:r>
            <w:r>
              <w:rPr>
                <w:sz w:val="13"/>
              </w:rPr>
              <w:t>Rated</w:t>
            </w:r>
            <w:proofErr w:type="spellEnd"/>
            <w:r>
              <w:rPr>
                <w:sz w:val="13"/>
              </w:rPr>
              <w:t xml:space="preserve"> torque </w:t>
            </w:r>
            <w:proofErr w:type="spellStart"/>
            <w:r>
              <w:rPr>
                <w:sz w:val="13"/>
              </w:rPr>
              <w:t>mN</w:t>
            </w:r>
            <w:r>
              <w:rPr>
                <w:sz w:val="14"/>
              </w:rPr>
              <w:t>.</w:t>
            </w:r>
            <w:r>
              <w:rPr>
                <w:sz w:val="13"/>
              </w:rPr>
              <w:t>m</w:t>
            </w:r>
            <w:proofErr w:type="spellEnd"/>
          </w:p>
        </w:tc>
        <w:tc>
          <w:tcPr>
            <w:tcW w:w="1043" w:type="dxa"/>
            <w:shd w:val="clear" w:color="auto" w:fill="DEF0F9"/>
          </w:tcPr>
          <w:p w14:paraId="047961C6" w14:textId="77777777" w:rsidR="00F23188" w:rsidRDefault="00000000">
            <w:pPr>
              <w:pStyle w:val="TableParagraph"/>
              <w:spacing w:before="40" w:line="232" w:lineRule="auto"/>
              <w:ind w:left="233" w:right="236"/>
              <w:rPr>
                <w:sz w:val="13"/>
              </w:rPr>
            </w:pPr>
            <w:proofErr w:type="spellStart"/>
            <w:r>
              <w:rPr>
                <w:rFonts w:ascii="黑体" w:eastAsia="黑体" w:hint="eastAsia"/>
                <w:sz w:val="14"/>
              </w:rPr>
              <w:t>输出功率</w:t>
            </w:r>
            <w:r>
              <w:rPr>
                <w:sz w:val="13"/>
              </w:rPr>
              <w:t>Output</w:t>
            </w:r>
            <w:proofErr w:type="spellEnd"/>
            <w:r>
              <w:rPr>
                <w:sz w:val="13"/>
              </w:rPr>
              <w:t xml:space="preserve"> Power</w:t>
            </w:r>
          </w:p>
          <w:p w14:paraId="3FA88A7F" w14:textId="77777777" w:rsidR="00F23188" w:rsidRDefault="00000000">
            <w:pPr>
              <w:pStyle w:val="TableParagraph"/>
              <w:spacing w:before="0"/>
              <w:ind w:right="3"/>
              <w:rPr>
                <w:sz w:val="13"/>
              </w:rPr>
            </w:pPr>
            <w:r>
              <w:rPr>
                <w:w w:val="99"/>
                <w:sz w:val="13"/>
              </w:rPr>
              <w:t>W</w:t>
            </w:r>
          </w:p>
        </w:tc>
        <w:tc>
          <w:tcPr>
            <w:tcW w:w="1037" w:type="dxa"/>
            <w:shd w:val="clear" w:color="auto" w:fill="DEF0F9"/>
          </w:tcPr>
          <w:p w14:paraId="3FD6125D" w14:textId="77777777" w:rsidR="00F23188" w:rsidRDefault="00000000">
            <w:pPr>
              <w:pStyle w:val="TableParagraph"/>
              <w:spacing w:before="38" w:line="235" w:lineRule="auto"/>
              <w:ind w:left="223" w:right="229"/>
              <w:rPr>
                <w:sz w:val="13"/>
              </w:rPr>
            </w:pPr>
            <w:proofErr w:type="spellStart"/>
            <w:r>
              <w:rPr>
                <w:rFonts w:ascii="黑体" w:eastAsia="黑体" w:hint="eastAsia"/>
                <w:sz w:val="14"/>
              </w:rPr>
              <w:t>额定电流</w:t>
            </w:r>
            <w:r>
              <w:rPr>
                <w:sz w:val="13"/>
              </w:rPr>
              <w:t>Rated</w:t>
            </w:r>
            <w:proofErr w:type="spellEnd"/>
            <w:r>
              <w:rPr>
                <w:sz w:val="13"/>
              </w:rPr>
              <w:t xml:space="preserve"> current</w:t>
            </w:r>
          </w:p>
          <w:p w14:paraId="128B46AA" w14:textId="77777777" w:rsidR="00F23188" w:rsidRDefault="00000000">
            <w:pPr>
              <w:pStyle w:val="TableParagraph"/>
              <w:spacing w:before="0" w:line="148" w:lineRule="exact"/>
              <w:ind w:right="4"/>
              <w:rPr>
                <w:sz w:val="13"/>
              </w:rPr>
            </w:pPr>
            <w:r>
              <w:rPr>
                <w:w w:val="99"/>
                <w:sz w:val="13"/>
              </w:rPr>
              <w:t>A</w:t>
            </w:r>
          </w:p>
        </w:tc>
        <w:tc>
          <w:tcPr>
            <w:tcW w:w="1042" w:type="dxa"/>
            <w:shd w:val="clear" w:color="auto" w:fill="DEF0F9"/>
          </w:tcPr>
          <w:p w14:paraId="0422A92D" w14:textId="77777777" w:rsidR="00F23188" w:rsidRDefault="00000000">
            <w:pPr>
              <w:pStyle w:val="TableParagraph"/>
              <w:spacing w:before="40" w:line="230" w:lineRule="auto"/>
              <w:ind w:left="224" w:right="227"/>
              <w:rPr>
                <w:sz w:val="13"/>
              </w:rPr>
            </w:pPr>
            <w:proofErr w:type="spellStart"/>
            <w:r>
              <w:rPr>
                <w:rFonts w:ascii="黑体" w:eastAsia="黑体" w:hint="eastAsia"/>
                <w:sz w:val="14"/>
              </w:rPr>
              <w:t>堵转转矩</w:t>
            </w:r>
            <w:r>
              <w:rPr>
                <w:sz w:val="13"/>
              </w:rPr>
              <w:t>Stall</w:t>
            </w:r>
            <w:proofErr w:type="spellEnd"/>
            <w:r>
              <w:rPr>
                <w:sz w:val="13"/>
              </w:rPr>
              <w:t xml:space="preserve"> torque </w:t>
            </w:r>
            <w:proofErr w:type="spellStart"/>
            <w:r>
              <w:rPr>
                <w:sz w:val="13"/>
              </w:rPr>
              <w:t>mN</w:t>
            </w:r>
            <w:r>
              <w:rPr>
                <w:sz w:val="14"/>
              </w:rPr>
              <w:t>.</w:t>
            </w:r>
            <w:r>
              <w:rPr>
                <w:sz w:val="13"/>
              </w:rPr>
              <w:t>m</w:t>
            </w:r>
            <w:proofErr w:type="spellEnd"/>
          </w:p>
        </w:tc>
        <w:tc>
          <w:tcPr>
            <w:tcW w:w="1076" w:type="dxa"/>
            <w:tcBorders>
              <w:right w:val="nil"/>
            </w:tcBorders>
            <w:shd w:val="clear" w:color="auto" w:fill="DEF0F9"/>
          </w:tcPr>
          <w:p w14:paraId="40C0C66A" w14:textId="77777777" w:rsidR="00F23188" w:rsidRDefault="00000000">
            <w:pPr>
              <w:pStyle w:val="TableParagraph"/>
              <w:spacing w:before="40" w:line="232" w:lineRule="auto"/>
              <w:ind w:left="249" w:right="258"/>
              <w:rPr>
                <w:sz w:val="13"/>
              </w:rPr>
            </w:pPr>
            <w:proofErr w:type="spellStart"/>
            <w:r>
              <w:rPr>
                <w:rFonts w:ascii="黑体" w:eastAsia="黑体" w:hint="eastAsia"/>
                <w:sz w:val="14"/>
              </w:rPr>
              <w:t>堵转电流</w:t>
            </w:r>
            <w:r>
              <w:rPr>
                <w:sz w:val="13"/>
              </w:rPr>
              <w:t>Stall</w:t>
            </w:r>
            <w:proofErr w:type="spellEnd"/>
            <w:r>
              <w:rPr>
                <w:sz w:val="13"/>
              </w:rPr>
              <w:t xml:space="preserve"> current</w:t>
            </w:r>
          </w:p>
          <w:p w14:paraId="3E88AAA6" w14:textId="77777777" w:rsidR="00F23188" w:rsidRDefault="00000000">
            <w:pPr>
              <w:pStyle w:val="TableParagraph"/>
              <w:spacing w:before="0" w:line="148" w:lineRule="exact"/>
              <w:ind w:right="11"/>
              <w:rPr>
                <w:sz w:val="13"/>
              </w:rPr>
            </w:pPr>
            <w:r>
              <w:rPr>
                <w:w w:val="99"/>
                <w:sz w:val="13"/>
              </w:rPr>
              <w:t>A</w:t>
            </w:r>
          </w:p>
        </w:tc>
      </w:tr>
      <w:tr w:rsidR="00F23188" w14:paraId="1891F284" w14:textId="77777777">
        <w:trPr>
          <w:trHeight w:val="273"/>
        </w:trPr>
        <w:tc>
          <w:tcPr>
            <w:tcW w:w="1307" w:type="dxa"/>
            <w:tcBorders>
              <w:left w:val="nil"/>
            </w:tcBorders>
          </w:tcPr>
          <w:p w14:paraId="6366A950" w14:textId="77777777" w:rsidR="00F23188" w:rsidRDefault="00000000">
            <w:pPr>
              <w:pStyle w:val="TableParagraph"/>
              <w:ind w:left="134" w:right="110"/>
              <w:rPr>
                <w:sz w:val="15"/>
              </w:rPr>
            </w:pPr>
            <w:r>
              <w:rPr>
                <w:sz w:val="15"/>
              </w:rPr>
              <w:t>45ZYN68-2420</w:t>
            </w:r>
          </w:p>
        </w:tc>
        <w:tc>
          <w:tcPr>
            <w:tcW w:w="1042" w:type="dxa"/>
          </w:tcPr>
          <w:p w14:paraId="747A5826" w14:textId="77777777" w:rsidR="00F23188" w:rsidRDefault="00000000">
            <w:pPr>
              <w:pStyle w:val="TableParagraph"/>
              <w:ind w:left="431"/>
              <w:jc w:val="left"/>
              <w:rPr>
                <w:sz w:val="15"/>
              </w:rPr>
            </w:pPr>
            <w:r>
              <w:rPr>
                <w:sz w:val="15"/>
              </w:rPr>
              <w:t>24</w:t>
            </w:r>
          </w:p>
        </w:tc>
        <w:tc>
          <w:tcPr>
            <w:tcW w:w="1042" w:type="dxa"/>
          </w:tcPr>
          <w:p w14:paraId="14948DD6" w14:textId="77777777" w:rsidR="00F23188" w:rsidRDefault="00000000">
            <w:pPr>
              <w:pStyle w:val="TableParagraph"/>
              <w:ind w:left="348"/>
              <w:jc w:val="left"/>
              <w:rPr>
                <w:sz w:val="15"/>
              </w:rPr>
            </w:pPr>
            <w:r>
              <w:rPr>
                <w:sz w:val="15"/>
              </w:rPr>
              <w:t>2000</w:t>
            </w:r>
          </w:p>
        </w:tc>
        <w:tc>
          <w:tcPr>
            <w:tcW w:w="1038" w:type="dxa"/>
          </w:tcPr>
          <w:p w14:paraId="2212111A" w14:textId="77777777" w:rsidR="00F23188" w:rsidRDefault="00000000">
            <w:pPr>
              <w:pStyle w:val="TableParagraph"/>
              <w:ind w:left="366"/>
              <w:jc w:val="left"/>
              <w:rPr>
                <w:sz w:val="15"/>
              </w:rPr>
            </w:pPr>
            <w:r>
              <w:rPr>
                <w:sz w:val="15"/>
              </w:rPr>
              <w:t>0.18</w:t>
            </w:r>
          </w:p>
        </w:tc>
        <w:tc>
          <w:tcPr>
            <w:tcW w:w="1042" w:type="dxa"/>
          </w:tcPr>
          <w:p w14:paraId="2A26DB6D" w14:textId="77777777" w:rsidR="00F23188" w:rsidRDefault="00000000">
            <w:pPr>
              <w:pStyle w:val="TableParagraph"/>
              <w:ind w:left="348"/>
              <w:jc w:val="left"/>
              <w:rPr>
                <w:sz w:val="15"/>
              </w:rPr>
            </w:pPr>
            <w:r>
              <w:rPr>
                <w:sz w:val="15"/>
              </w:rPr>
              <w:t>1600</w:t>
            </w:r>
          </w:p>
        </w:tc>
        <w:tc>
          <w:tcPr>
            <w:tcW w:w="1042" w:type="dxa"/>
          </w:tcPr>
          <w:p w14:paraId="2FBCBB4A" w14:textId="77777777" w:rsidR="00F23188" w:rsidRDefault="00000000">
            <w:pPr>
              <w:pStyle w:val="TableParagraph"/>
              <w:ind w:left="383"/>
              <w:jc w:val="left"/>
              <w:rPr>
                <w:sz w:val="15"/>
              </w:rPr>
            </w:pPr>
            <w:r>
              <w:rPr>
                <w:sz w:val="15"/>
              </w:rPr>
              <w:t>42</w:t>
            </w:r>
          </w:p>
        </w:tc>
        <w:tc>
          <w:tcPr>
            <w:tcW w:w="1043" w:type="dxa"/>
          </w:tcPr>
          <w:p w14:paraId="7669E5CA" w14:textId="77777777" w:rsidR="00F23188" w:rsidRDefault="00000000">
            <w:pPr>
              <w:pStyle w:val="TableParagraph"/>
              <w:ind w:left="471"/>
              <w:jc w:val="left"/>
              <w:rPr>
                <w:sz w:val="15"/>
              </w:rPr>
            </w:pPr>
            <w:r>
              <w:rPr>
                <w:sz w:val="15"/>
              </w:rPr>
              <w:t>7</w:t>
            </w:r>
          </w:p>
        </w:tc>
        <w:tc>
          <w:tcPr>
            <w:tcW w:w="1037" w:type="dxa"/>
          </w:tcPr>
          <w:p w14:paraId="57A16367" w14:textId="77777777" w:rsidR="00F23188" w:rsidRDefault="00000000">
            <w:pPr>
              <w:pStyle w:val="TableParagraph"/>
              <w:ind w:left="226" w:right="229"/>
              <w:rPr>
                <w:sz w:val="15"/>
              </w:rPr>
            </w:pPr>
            <w:r>
              <w:rPr>
                <w:sz w:val="15"/>
              </w:rPr>
              <w:t>0.5</w:t>
            </w:r>
          </w:p>
        </w:tc>
        <w:tc>
          <w:tcPr>
            <w:tcW w:w="1042" w:type="dxa"/>
          </w:tcPr>
          <w:p w14:paraId="656F4B58" w14:textId="77777777" w:rsidR="00F23188" w:rsidRDefault="00000000">
            <w:pPr>
              <w:pStyle w:val="TableParagraph"/>
              <w:ind w:left="225" w:right="227"/>
              <w:rPr>
                <w:sz w:val="15"/>
              </w:rPr>
            </w:pPr>
            <w:r>
              <w:rPr>
                <w:sz w:val="15"/>
              </w:rPr>
              <w:t>220</w:t>
            </w:r>
          </w:p>
        </w:tc>
        <w:tc>
          <w:tcPr>
            <w:tcW w:w="1076" w:type="dxa"/>
            <w:tcBorders>
              <w:right w:val="nil"/>
            </w:tcBorders>
          </w:tcPr>
          <w:p w14:paraId="79AA6281" w14:textId="77777777" w:rsidR="00F23188" w:rsidRDefault="00000000">
            <w:pPr>
              <w:pStyle w:val="TableParagraph"/>
              <w:ind w:left="401"/>
              <w:jc w:val="left"/>
              <w:rPr>
                <w:sz w:val="15"/>
              </w:rPr>
            </w:pPr>
            <w:r>
              <w:rPr>
                <w:sz w:val="15"/>
              </w:rPr>
              <w:t>2.0</w:t>
            </w:r>
          </w:p>
        </w:tc>
      </w:tr>
      <w:tr w:rsidR="00F23188" w14:paraId="19350969" w14:textId="77777777">
        <w:trPr>
          <w:trHeight w:val="273"/>
        </w:trPr>
        <w:tc>
          <w:tcPr>
            <w:tcW w:w="1307" w:type="dxa"/>
            <w:tcBorders>
              <w:left w:val="nil"/>
            </w:tcBorders>
          </w:tcPr>
          <w:p w14:paraId="32116AFA" w14:textId="77777777" w:rsidR="00F23188" w:rsidRDefault="00000000">
            <w:pPr>
              <w:pStyle w:val="TableParagraph"/>
              <w:ind w:left="134" w:right="110"/>
              <w:rPr>
                <w:sz w:val="15"/>
              </w:rPr>
            </w:pPr>
            <w:r>
              <w:rPr>
                <w:sz w:val="15"/>
              </w:rPr>
              <w:t>45ZYN68-2430</w:t>
            </w:r>
          </w:p>
        </w:tc>
        <w:tc>
          <w:tcPr>
            <w:tcW w:w="1042" w:type="dxa"/>
          </w:tcPr>
          <w:p w14:paraId="6141B510" w14:textId="77777777" w:rsidR="00F23188" w:rsidRDefault="00000000">
            <w:pPr>
              <w:pStyle w:val="TableParagraph"/>
              <w:ind w:left="431"/>
              <w:jc w:val="left"/>
              <w:rPr>
                <w:sz w:val="15"/>
              </w:rPr>
            </w:pPr>
            <w:r>
              <w:rPr>
                <w:sz w:val="15"/>
              </w:rPr>
              <w:t>24</w:t>
            </w:r>
          </w:p>
        </w:tc>
        <w:tc>
          <w:tcPr>
            <w:tcW w:w="1042" w:type="dxa"/>
          </w:tcPr>
          <w:p w14:paraId="30CC0227" w14:textId="77777777" w:rsidR="00F23188" w:rsidRDefault="00000000">
            <w:pPr>
              <w:pStyle w:val="TableParagraph"/>
              <w:ind w:left="348"/>
              <w:jc w:val="left"/>
              <w:rPr>
                <w:sz w:val="15"/>
              </w:rPr>
            </w:pPr>
            <w:r>
              <w:rPr>
                <w:sz w:val="15"/>
              </w:rPr>
              <w:t>3000</w:t>
            </w:r>
          </w:p>
        </w:tc>
        <w:tc>
          <w:tcPr>
            <w:tcW w:w="1038" w:type="dxa"/>
          </w:tcPr>
          <w:p w14:paraId="1D7B55C1" w14:textId="77777777" w:rsidR="00F23188" w:rsidRDefault="00000000">
            <w:pPr>
              <w:pStyle w:val="TableParagraph"/>
              <w:ind w:left="366"/>
              <w:jc w:val="left"/>
              <w:rPr>
                <w:sz w:val="15"/>
              </w:rPr>
            </w:pPr>
            <w:r>
              <w:rPr>
                <w:sz w:val="15"/>
              </w:rPr>
              <w:t>0.25</w:t>
            </w:r>
          </w:p>
        </w:tc>
        <w:tc>
          <w:tcPr>
            <w:tcW w:w="1042" w:type="dxa"/>
          </w:tcPr>
          <w:p w14:paraId="1F95A0CF" w14:textId="77777777" w:rsidR="00F23188" w:rsidRDefault="00000000">
            <w:pPr>
              <w:pStyle w:val="TableParagraph"/>
              <w:ind w:left="348"/>
              <w:jc w:val="left"/>
              <w:rPr>
                <w:sz w:val="15"/>
              </w:rPr>
            </w:pPr>
            <w:r>
              <w:rPr>
                <w:sz w:val="15"/>
              </w:rPr>
              <w:t>2400</w:t>
            </w:r>
          </w:p>
        </w:tc>
        <w:tc>
          <w:tcPr>
            <w:tcW w:w="1042" w:type="dxa"/>
          </w:tcPr>
          <w:p w14:paraId="4A46FAEB" w14:textId="77777777" w:rsidR="00F23188" w:rsidRDefault="00000000">
            <w:pPr>
              <w:pStyle w:val="TableParagraph"/>
              <w:ind w:left="383"/>
              <w:jc w:val="left"/>
              <w:rPr>
                <w:sz w:val="15"/>
              </w:rPr>
            </w:pPr>
            <w:r>
              <w:rPr>
                <w:sz w:val="15"/>
              </w:rPr>
              <w:t>65</w:t>
            </w:r>
          </w:p>
        </w:tc>
        <w:tc>
          <w:tcPr>
            <w:tcW w:w="1043" w:type="dxa"/>
          </w:tcPr>
          <w:p w14:paraId="2014DB6B" w14:textId="77777777" w:rsidR="00F23188" w:rsidRDefault="00000000">
            <w:pPr>
              <w:pStyle w:val="TableParagraph"/>
              <w:ind w:left="429"/>
              <w:jc w:val="left"/>
              <w:rPr>
                <w:sz w:val="15"/>
              </w:rPr>
            </w:pPr>
            <w:r>
              <w:rPr>
                <w:sz w:val="15"/>
              </w:rPr>
              <w:t>16</w:t>
            </w:r>
          </w:p>
        </w:tc>
        <w:tc>
          <w:tcPr>
            <w:tcW w:w="1037" w:type="dxa"/>
          </w:tcPr>
          <w:p w14:paraId="5B326DBD" w14:textId="77777777" w:rsidR="00F23188" w:rsidRDefault="00000000">
            <w:pPr>
              <w:pStyle w:val="TableParagraph"/>
              <w:ind w:left="226" w:right="229"/>
              <w:rPr>
                <w:sz w:val="15"/>
              </w:rPr>
            </w:pPr>
            <w:r>
              <w:rPr>
                <w:sz w:val="15"/>
              </w:rPr>
              <w:t>1.2</w:t>
            </w:r>
          </w:p>
        </w:tc>
        <w:tc>
          <w:tcPr>
            <w:tcW w:w="1042" w:type="dxa"/>
          </w:tcPr>
          <w:p w14:paraId="38A8CBA5" w14:textId="77777777" w:rsidR="00F23188" w:rsidRDefault="00000000">
            <w:pPr>
              <w:pStyle w:val="TableParagraph"/>
              <w:ind w:left="225" w:right="227"/>
              <w:rPr>
                <w:sz w:val="15"/>
              </w:rPr>
            </w:pPr>
            <w:r>
              <w:rPr>
                <w:sz w:val="15"/>
              </w:rPr>
              <w:t>300</w:t>
            </w:r>
          </w:p>
        </w:tc>
        <w:tc>
          <w:tcPr>
            <w:tcW w:w="1076" w:type="dxa"/>
            <w:tcBorders>
              <w:right w:val="nil"/>
            </w:tcBorders>
          </w:tcPr>
          <w:p w14:paraId="3E994691" w14:textId="77777777" w:rsidR="00F23188" w:rsidRDefault="00000000">
            <w:pPr>
              <w:pStyle w:val="TableParagraph"/>
              <w:ind w:left="401"/>
              <w:jc w:val="left"/>
              <w:rPr>
                <w:sz w:val="15"/>
              </w:rPr>
            </w:pPr>
            <w:r>
              <w:rPr>
                <w:sz w:val="15"/>
              </w:rPr>
              <w:t>4.4</w:t>
            </w:r>
          </w:p>
        </w:tc>
      </w:tr>
      <w:tr w:rsidR="00F23188" w14:paraId="7A93F59D" w14:textId="77777777">
        <w:trPr>
          <w:trHeight w:val="277"/>
        </w:trPr>
        <w:tc>
          <w:tcPr>
            <w:tcW w:w="1307" w:type="dxa"/>
            <w:tcBorders>
              <w:left w:val="nil"/>
            </w:tcBorders>
          </w:tcPr>
          <w:p w14:paraId="22B6C7BB" w14:textId="77777777" w:rsidR="00F23188" w:rsidRDefault="00000000">
            <w:pPr>
              <w:pStyle w:val="TableParagraph"/>
              <w:spacing w:before="53"/>
              <w:ind w:left="134" w:right="110"/>
              <w:rPr>
                <w:sz w:val="15"/>
              </w:rPr>
            </w:pPr>
            <w:r>
              <w:rPr>
                <w:sz w:val="15"/>
              </w:rPr>
              <w:t>45ZYN68-2440</w:t>
            </w:r>
          </w:p>
        </w:tc>
        <w:tc>
          <w:tcPr>
            <w:tcW w:w="1042" w:type="dxa"/>
          </w:tcPr>
          <w:p w14:paraId="59190874" w14:textId="77777777" w:rsidR="00F23188" w:rsidRDefault="00000000">
            <w:pPr>
              <w:pStyle w:val="TableParagraph"/>
              <w:spacing w:before="53"/>
              <w:ind w:left="431"/>
              <w:jc w:val="left"/>
              <w:rPr>
                <w:sz w:val="15"/>
              </w:rPr>
            </w:pPr>
            <w:r>
              <w:rPr>
                <w:sz w:val="15"/>
              </w:rPr>
              <w:t>24</w:t>
            </w:r>
          </w:p>
        </w:tc>
        <w:tc>
          <w:tcPr>
            <w:tcW w:w="1042" w:type="dxa"/>
          </w:tcPr>
          <w:p w14:paraId="30663AD6" w14:textId="77777777" w:rsidR="00F23188" w:rsidRDefault="00000000">
            <w:pPr>
              <w:pStyle w:val="TableParagraph"/>
              <w:spacing w:before="53"/>
              <w:ind w:left="348"/>
              <w:jc w:val="left"/>
              <w:rPr>
                <w:sz w:val="15"/>
              </w:rPr>
            </w:pPr>
            <w:r>
              <w:rPr>
                <w:sz w:val="15"/>
              </w:rPr>
              <w:t>4000</w:t>
            </w:r>
          </w:p>
        </w:tc>
        <w:tc>
          <w:tcPr>
            <w:tcW w:w="1038" w:type="dxa"/>
          </w:tcPr>
          <w:p w14:paraId="5CEBDE69" w14:textId="77777777" w:rsidR="00F23188" w:rsidRDefault="00000000">
            <w:pPr>
              <w:pStyle w:val="TableParagraph"/>
              <w:spacing w:before="53"/>
              <w:ind w:left="366"/>
              <w:jc w:val="left"/>
              <w:rPr>
                <w:sz w:val="15"/>
              </w:rPr>
            </w:pPr>
            <w:r>
              <w:rPr>
                <w:sz w:val="15"/>
              </w:rPr>
              <w:t>0.30</w:t>
            </w:r>
          </w:p>
        </w:tc>
        <w:tc>
          <w:tcPr>
            <w:tcW w:w="1042" w:type="dxa"/>
          </w:tcPr>
          <w:p w14:paraId="5FC04499" w14:textId="77777777" w:rsidR="00F23188" w:rsidRDefault="00000000">
            <w:pPr>
              <w:pStyle w:val="TableParagraph"/>
              <w:spacing w:before="53"/>
              <w:ind w:left="348"/>
              <w:jc w:val="left"/>
              <w:rPr>
                <w:sz w:val="15"/>
              </w:rPr>
            </w:pPr>
            <w:r>
              <w:rPr>
                <w:sz w:val="15"/>
              </w:rPr>
              <w:t>3200</w:t>
            </w:r>
          </w:p>
        </w:tc>
        <w:tc>
          <w:tcPr>
            <w:tcW w:w="1042" w:type="dxa"/>
          </w:tcPr>
          <w:p w14:paraId="6E149558" w14:textId="77777777" w:rsidR="00F23188" w:rsidRDefault="00000000">
            <w:pPr>
              <w:pStyle w:val="TableParagraph"/>
              <w:spacing w:before="53"/>
              <w:ind w:left="383"/>
              <w:jc w:val="left"/>
              <w:rPr>
                <w:sz w:val="15"/>
              </w:rPr>
            </w:pPr>
            <w:r>
              <w:rPr>
                <w:sz w:val="15"/>
              </w:rPr>
              <w:t>90</w:t>
            </w:r>
          </w:p>
        </w:tc>
        <w:tc>
          <w:tcPr>
            <w:tcW w:w="1043" w:type="dxa"/>
          </w:tcPr>
          <w:p w14:paraId="26B24329" w14:textId="77777777" w:rsidR="00F23188" w:rsidRDefault="00000000">
            <w:pPr>
              <w:pStyle w:val="TableParagraph"/>
              <w:spacing w:before="53"/>
              <w:ind w:left="429"/>
              <w:jc w:val="left"/>
              <w:rPr>
                <w:sz w:val="15"/>
              </w:rPr>
            </w:pPr>
            <w:r>
              <w:rPr>
                <w:sz w:val="15"/>
              </w:rPr>
              <w:t>30</w:t>
            </w:r>
          </w:p>
        </w:tc>
        <w:tc>
          <w:tcPr>
            <w:tcW w:w="1037" w:type="dxa"/>
          </w:tcPr>
          <w:p w14:paraId="1FC74ED8" w14:textId="77777777" w:rsidR="00F23188" w:rsidRDefault="00000000">
            <w:pPr>
              <w:pStyle w:val="TableParagraph"/>
              <w:spacing w:before="53"/>
              <w:ind w:left="226" w:right="229"/>
              <w:rPr>
                <w:sz w:val="15"/>
              </w:rPr>
            </w:pPr>
            <w:r>
              <w:rPr>
                <w:sz w:val="15"/>
              </w:rPr>
              <w:t>2.0</w:t>
            </w:r>
          </w:p>
        </w:tc>
        <w:tc>
          <w:tcPr>
            <w:tcW w:w="1042" w:type="dxa"/>
          </w:tcPr>
          <w:p w14:paraId="3C286ADE" w14:textId="77777777" w:rsidR="00F23188" w:rsidRDefault="00000000">
            <w:pPr>
              <w:pStyle w:val="TableParagraph"/>
              <w:spacing w:before="53"/>
              <w:ind w:left="225" w:right="227"/>
              <w:rPr>
                <w:sz w:val="15"/>
              </w:rPr>
            </w:pPr>
            <w:r>
              <w:rPr>
                <w:sz w:val="15"/>
              </w:rPr>
              <w:t>375</w:t>
            </w:r>
          </w:p>
        </w:tc>
        <w:tc>
          <w:tcPr>
            <w:tcW w:w="1076" w:type="dxa"/>
            <w:tcBorders>
              <w:right w:val="nil"/>
            </w:tcBorders>
          </w:tcPr>
          <w:p w14:paraId="75989B8A" w14:textId="77777777" w:rsidR="00F23188" w:rsidRDefault="00000000">
            <w:pPr>
              <w:pStyle w:val="TableParagraph"/>
              <w:spacing w:before="53"/>
              <w:ind w:left="401"/>
              <w:jc w:val="left"/>
              <w:rPr>
                <w:sz w:val="15"/>
              </w:rPr>
            </w:pPr>
            <w:r>
              <w:rPr>
                <w:sz w:val="15"/>
              </w:rPr>
              <w:t>6.8</w:t>
            </w:r>
          </w:p>
        </w:tc>
      </w:tr>
    </w:tbl>
    <w:p w14:paraId="19428B3D" w14:textId="77777777" w:rsidR="00F23188" w:rsidRDefault="00F23188">
      <w:pPr>
        <w:pStyle w:val="a3"/>
        <w:rPr>
          <w:sz w:val="20"/>
        </w:rPr>
      </w:pPr>
    </w:p>
    <w:p w14:paraId="5B2CF944" w14:textId="77777777" w:rsidR="00F23188" w:rsidRDefault="00000000">
      <w:pPr>
        <w:pStyle w:val="a3"/>
        <w:spacing w:before="9"/>
      </w:pPr>
      <w:r>
        <w:pict w14:anchorId="46D26EAB">
          <v:shape id="_x0000_s1028" type="#_x0000_t202" style="position:absolute;margin-left:96.5pt;margin-top:10.45pt;width:366.9pt;height:37.6pt;z-index:-251657216;mso-wrap-distance-left:0;mso-wrap-distance-right:0;mso-position-horizontal-relative:page" filled="f" strokecolor="#7b7b7b" strokeweight="4.25pt">
            <v:stroke linestyle="thinThick"/>
            <v:textbox inset="0,0,0,0">
              <w:txbxContent>
                <w:p w14:paraId="08EB1188" w14:textId="77777777" w:rsidR="00F23188" w:rsidRDefault="00000000">
                  <w:pPr>
                    <w:spacing w:before="14"/>
                    <w:ind w:left="648"/>
                    <w:rPr>
                      <w:rFonts w:ascii="黑体" w:eastAsia="黑体"/>
                      <w:i/>
                      <w:sz w:val="27"/>
                      <w:lang w:eastAsia="zh-CN"/>
                    </w:rPr>
                  </w:pPr>
                  <w:r>
                    <w:rPr>
                      <w:i/>
                      <w:color w:val="1E1F87"/>
                      <w:sz w:val="28"/>
                      <w:lang w:eastAsia="zh-CN"/>
                    </w:rPr>
                    <w:t xml:space="preserve">45ZYN78 </w:t>
                  </w:r>
                  <w:r>
                    <w:rPr>
                      <w:rFonts w:ascii="黑体" w:eastAsia="黑体" w:hint="eastAsia"/>
                      <w:i/>
                      <w:color w:val="1E1F87"/>
                      <w:sz w:val="27"/>
                      <w:lang w:eastAsia="zh-CN"/>
                    </w:rPr>
                    <w:t>稀土永磁直流电动机</w:t>
                  </w:r>
                </w:p>
                <w:p w14:paraId="3D0C52AB" w14:textId="77777777" w:rsidR="00F23188" w:rsidRDefault="00000000">
                  <w:pPr>
                    <w:ind w:left="2148"/>
                    <w:rPr>
                      <w:i/>
                      <w:sz w:val="28"/>
                    </w:rPr>
                  </w:pPr>
                  <w:r>
                    <w:rPr>
                      <w:i/>
                      <w:color w:val="1E1F87"/>
                      <w:sz w:val="28"/>
                    </w:rPr>
                    <w:t>45ZYN78 Rare Earth PMDC Motor</w:t>
                  </w:r>
                </w:p>
              </w:txbxContent>
            </v:textbox>
            <w10:wrap type="topAndBottom" anchorx="page"/>
          </v:shape>
        </w:pict>
      </w:r>
    </w:p>
    <w:p w14:paraId="4968AC67" w14:textId="77777777" w:rsidR="007D262E" w:rsidRPr="007D262E" w:rsidRDefault="007D262E" w:rsidP="007D262E">
      <w:pPr>
        <w:tabs>
          <w:tab w:val="left" w:pos="548"/>
          <w:tab w:val="left" w:pos="549"/>
        </w:tabs>
        <w:rPr>
          <w:sz w:val="24"/>
        </w:rPr>
      </w:pPr>
    </w:p>
    <w:p w14:paraId="67637ECA" w14:textId="0D1067BE" w:rsidR="00F23188" w:rsidRDefault="00000000">
      <w:pPr>
        <w:pStyle w:val="a4"/>
        <w:numPr>
          <w:ilvl w:val="0"/>
          <w:numId w:val="1"/>
        </w:numPr>
        <w:tabs>
          <w:tab w:val="left" w:pos="548"/>
          <w:tab w:val="left" w:pos="549"/>
        </w:tabs>
        <w:ind w:hanging="421"/>
        <w:rPr>
          <w:sz w:val="24"/>
        </w:rPr>
      </w:pPr>
      <w:proofErr w:type="spellStart"/>
      <w:r>
        <w:rPr>
          <w:rFonts w:ascii="黑体" w:eastAsia="黑体" w:hAnsi="黑体" w:hint="eastAsia"/>
          <w:color w:val="1E1F87"/>
          <w:spacing w:val="-1"/>
          <w:sz w:val="24"/>
        </w:rPr>
        <w:t>产品特点和用途</w:t>
      </w:r>
      <w:proofErr w:type="spellEnd"/>
      <w:r>
        <w:rPr>
          <w:rFonts w:ascii="黑体" w:eastAsia="黑体" w:hAnsi="黑体" w:hint="eastAsia"/>
          <w:color w:val="1E1F87"/>
          <w:spacing w:val="-1"/>
          <w:sz w:val="24"/>
        </w:rPr>
        <w:t xml:space="preserve"> </w:t>
      </w:r>
      <w:r>
        <w:rPr>
          <w:color w:val="1E1F87"/>
          <w:sz w:val="24"/>
        </w:rPr>
        <w:t>Description of The Product</w:t>
      </w:r>
    </w:p>
    <w:p w14:paraId="6F040A75" w14:textId="77777777" w:rsidR="00F23188" w:rsidRDefault="00000000">
      <w:pPr>
        <w:pStyle w:val="a3"/>
        <w:spacing w:before="102"/>
        <w:ind w:left="648"/>
        <w:rPr>
          <w:rFonts w:ascii="黑体" w:eastAsia="黑体"/>
          <w:lang w:eastAsia="zh-CN"/>
        </w:rPr>
      </w:pPr>
      <w:r>
        <w:rPr>
          <w:rFonts w:ascii="黑体" w:eastAsia="黑体" w:hint="eastAsia"/>
          <w:lang w:eastAsia="zh-CN"/>
        </w:rPr>
        <w:t xml:space="preserve">直径 </w:t>
      </w:r>
      <w:r>
        <w:rPr>
          <w:lang w:eastAsia="zh-CN"/>
        </w:rPr>
        <w:t xml:space="preserve">45mm </w:t>
      </w:r>
      <w:r>
        <w:rPr>
          <w:rFonts w:ascii="黑体" w:eastAsia="黑体" w:hint="eastAsia"/>
          <w:lang w:eastAsia="zh-CN"/>
        </w:rPr>
        <w:t>的稀土永磁直流电动机，密封结构，适合于各种要求低噪音的使用场合。</w:t>
      </w:r>
    </w:p>
    <w:p w14:paraId="09122D1C" w14:textId="77777777" w:rsidR="00F23188" w:rsidRDefault="00000000">
      <w:pPr>
        <w:pStyle w:val="a3"/>
        <w:spacing w:before="1"/>
        <w:ind w:left="647"/>
      </w:pPr>
      <w:r>
        <w:t>45MM OD rare earth PMDC motor, totally enclosed, used in occasions which require motors with low noise.</w:t>
      </w:r>
    </w:p>
    <w:p w14:paraId="19592F5D" w14:textId="77777777" w:rsidR="00F23188" w:rsidRDefault="00F23188">
      <w:pPr>
        <w:pStyle w:val="a3"/>
        <w:rPr>
          <w:sz w:val="20"/>
        </w:rPr>
      </w:pPr>
    </w:p>
    <w:p w14:paraId="0D7AD25D" w14:textId="77777777" w:rsidR="00F23188" w:rsidRDefault="00000000">
      <w:pPr>
        <w:pStyle w:val="a3"/>
        <w:spacing w:before="8"/>
        <w:rPr>
          <w:sz w:val="11"/>
        </w:rPr>
      </w:pPr>
      <w:r>
        <w:rPr>
          <w:noProof/>
        </w:rPr>
        <w:drawing>
          <wp:anchor distT="0" distB="0" distL="0" distR="0" simplePos="0" relativeHeight="251653120" behindDoc="0" locked="0" layoutInCell="1" allowOverlap="1" wp14:anchorId="11EC701D" wp14:editId="3695C1C8">
            <wp:simplePos x="0" y="0"/>
            <wp:positionH relativeFrom="page">
              <wp:posOffset>397510</wp:posOffset>
            </wp:positionH>
            <wp:positionV relativeFrom="paragraph">
              <wp:posOffset>110311</wp:posOffset>
            </wp:positionV>
            <wp:extent cx="6278377" cy="1557527"/>
            <wp:effectExtent l="0" t="0" r="0" b="0"/>
            <wp:wrapTopAndBottom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78377" cy="15575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BE4E984" w14:textId="77777777" w:rsidR="00F23188" w:rsidRDefault="00000000">
      <w:pPr>
        <w:pStyle w:val="1"/>
        <w:numPr>
          <w:ilvl w:val="0"/>
          <w:numId w:val="1"/>
        </w:numPr>
        <w:tabs>
          <w:tab w:val="left" w:pos="548"/>
          <w:tab w:val="left" w:pos="549"/>
        </w:tabs>
        <w:spacing w:before="40"/>
        <w:ind w:hanging="421"/>
      </w:pPr>
      <w:proofErr w:type="spellStart"/>
      <w:r>
        <w:rPr>
          <w:rFonts w:ascii="黑体" w:eastAsia="黑体" w:hAnsi="黑体" w:hint="eastAsia"/>
          <w:color w:val="1E1F87"/>
          <w:spacing w:val="-7"/>
        </w:rPr>
        <w:t>电动机主要技术参数</w:t>
      </w:r>
      <w:proofErr w:type="spellEnd"/>
      <w:r>
        <w:rPr>
          <w:rFonts w:ascii="黑体" w:eastAsia="黑体" w:hAnsi="黑体" w:hint="eastAsia"/>
          <w:color w:val="1E1F87"/>
          <w:spacing w:val="-7"/>
        </w:rPr>
        <w:t xml:space="preserve"> </w:t>
      </w:r>
      <w:r>
        <w:rPr>
          <w:color w:val="1E1F87"/>
        </w:rPr>
        <w:t>Motor</w:t>
      </w:r>
      <w:r>
        <w:rPr>
          <w:color w:val="1E1F87"/>
          <w:spacing w:val="-3"/>
        </w:rPr>
        <w:t xml:space="preserve"> </w:t>
      </w:r>
      <w:r>
        <w:rPr>
          <w:color w:val="1E1F87"/>
        </w:rPr>
        <w:t>Technical</w:t>
      </w:r>
      <w:r>
        <w:rPr>
          <w:color w:val="1E1F87"/>
          <w:spacing w:val="-3"/>
        </w:rPr>
        <w:t xml:space="preserve"> </w:t>
      </w:r>
      <w:r>
        <w:rPr>
          <w:color w:val="1E1F87"/>
        </w:rPr>
        <w:t>Data</w:t>
      </w:r>
    </w:p>
    <w:p w14:paraId="57DF3B7A" w14:textId="77777777" w:rsidR="00F23188" w:rsidRDefault="00F23188">
      <w:pPr>
        <w:pStyle w:val="a3"/>
        <w:spacing w:before="10"/>
        <w:rPr>
          <w:sz w:val="8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1"/>
        <w:gridCol w:w="1042"/>
        <w:gridCol w:w="1042"/>
        <w:gridCol w:w="1038"/>
        <w:gridCol w:w="1042"/>
        <w:gridCol w:w="1042"/>
        <w:gridCol w:w="1043"/>
        <w:gridCol w:w="1037"/>
        <w:gridCol w:w="1042"/>
        <w:gridCol w:w="1082"/>
      </w:tblGrid>
      <w:tr w:rsidR="00F23188" w14:paraId="0EEFF32C" w14:textId="77777777">
        <w:trPr>
          <w:trHeight w:val="710"/>
        </w:trPr>
        <w:tc>
          <w:tcPr>
            <w:tcW w:w="1301" w:type="dxa"/>
            <w:tcBorders>
              <w:left w:val="nil"/>
            </w:tcBorders>
            <w:shd w:val="clear" w:color="auto" w:fill="DEF0F9"/>
          </w:tcPr>
          <w:p w14:paraId="29F99EF3" w14:textId="77777777" w:rsidR="00F23188" w:rsidRDefault="00F23188">
            <w:pPr>
              <w:pStyle w:val="TableParagraph"/>
              <w:spacing w:before="10"/>
              <w:jc w:val="left"/>
              <w:rPr>
                <w:sz w:val="15"/>
              </w:rPr>
            </w:pPr>
          </w:p>
          <w:p w14:paraId="68538BC5" w14:textId="77777777" w:rsidR="00F23188" w:rsidRDefault="00000000">
            <w:pPr>
              <w:pStyle w:val="TableParagraph"/>
              <w:spacing w:before="0"/>
              <w:ind w:left="128" w:right="109"/>
              <w:rPr>
                <w:rFonts w:ascii="黑体" w:eastAsia="黑体"/>
                <w:sz w:val="14"/>
              </w:rPr>
            </w:pPr>
            <w:proofErr w:type="spellStart"/>
            <w:r>
              <w:rPr>
                <w:rFonts w:ascii="黑体" w:eastAsia="黑体" w:hint="eastAsia"/>
                <w:sz w:val="14"/>
              </w:rPr>
              <w:t>电机型号</w:t>
            </w:r>
            <w:proofErr w:type="spellEnd"/>
          </w:p>
          <w:p w14:paraId="6825E6F2" w14:textId="77777777" w:rsidR="00F23188" w:rsidRDefault="00000000">
            <w:pPr>
              <w:pStyle w:val="TableParagraph"/>
              <w:spacing w:before="11"/>
              <w:ind w:left="126" w:right="110"/>
              <w:rPr>
                <w:sz w:val="13"/>
              </w:rPr>
            </w:pPr>
            <w:r>
              <w:rPr>
                <w:sz w:val="13"/>
              </w:rPr>
              <w:t>TYPE</w:t>
            </w:r>
          </w:p>
        </w:tc>
        <w:tc>
          <w:tcPr>
            <w:tcW w:w="1042" w:type="dxa"/>
            <w:shd w:val="clear" w:color="auto" w:fill="DEF0F9"/>
          </w:tcPr>
          <w:p w14:paraId="1119BEB7" w14:textId="77777777" w:rsidR="00F23188" w:rsidRDefault="00000000">
            <w:pPr>
              <w:pStyle w:val="TableParagraph"/>
              <w:spacing w:before="34" w:line="237" w:lineRule="auto"/>
              <w:ind w:left="228" w:right="227"/>
              <w:rPr>
                <w:sz w:val="13"/>
              </w:rPr>
            </w:pPr>
            <w:proofErr w:type="spellStart"/>
            <w:r>
              <w:rPr>
                <w:rFonts w:ascii="黑体" w:eastAsia="黑体" w:hint="eastAsia"/>
                <w:sz w:val="14"/>
              </w:rPr>
              <w:t>额定电压</w:t>
            </w:r>
            <w:r>
              <w:rPr>
                <w:sz w:val="13"/>
              </w:rPr>
              <w:t>Rated</w:t>
            </w:r>
            <w:proofErr w:type="spellEnd"/>
            <w:r>
              <w:rPr>
                <w:sz w:val="13"/>
              </w:rPr>
              <w:t xml:space="preserve"> voltage VDC</w:t>
            </w:r>
          </w:p>
        </w:tc>
        <w:tc>
          <w:tcPr>
            <w:tcW w:w="1042" w:type="dxa"/>
            <w:shd w:val="clear" w:color="auto" w:fill="DEF0F9"/>
          </w:tcPr>
          <w:p w14:paraId="23B61C11" w14:textId="77777777" w:rsidR="00F23188" w:rsidRDefault="00000000">
            <w:pPr>
              <w:pStyle w:val="TableParagraph"/>
              <w:spacing w:before="39" w:line="228" w:lineRule="auto"/>
              <w:ind w:left="234" w:right="235"/>
              <w:rPr>
                <w:sz w:val="13"/>
              </w:rPr>
            </w:pPr>
            <w:proofErr w:type="spellStart"/>
            <w:r>
              <w:rPr>
                <w:rFonts w:ascii="黑体" w:eastAsia="黑体" w:hint="eastAsia"/>
                <w:sz w:val="14"/>
              </w:rPr>
              <w:t>空载转速</w:t>
            </w:r>
            <w:r>
              <w:rPr>
                <w:sz w:val="13"/>
              </w:rPr>
              <w:t>No</w:t>
            </w:r>
            <w:proofErr w:type="spellEnd"/>
            <w:r>
              <w:rPr>
                <w:sz w:val="14"/>
              </w:rPr>
              <w:t>-</w:t>
            </w:r>
            <w:r>
              <w:rPr>
                <w:sz w:val="13"/>
              </w:rPr>
              <w:t>load speed r</w:t>
            </w:r>
            <w:r>
              <w:rPr>
                <w:sz w:val="14"/>
              </w:rPr>
              <w:t>/</w:t>
            </w:r>
            <w:r>
              <w:rPr>
                <w:sz w:val="13"/>
              </w:rPr>
              <w:t>min</w:t>
            </w:r>
          </w:p>
        </w:tc>
        <w:tc>
          <w:tcPr>
            <w:tcW w:w="1038" w:type="dxa"/>
            <w:shd w:val="clear" w:color="auto" w:fill="DEF0F9"/>
          </w:tcPr>
          <w:p w14:paraId="1C5F8AC0" w14:textId="77777777" w:rsidR="00F23188" w:rsidRDefault="00000000">
            <w:pPr>
              <w:pStyle w:val="TableParagraph"/>
              <w:spacing w:before="41" w:line="228" w:lineRule="auto"/>
              <w:ind w:left="231" w:right="232"/>
              <w:rPr>
                <w:sz w:val="13"/>
              </w:rPr>
            </w:pPr>
            <w:proofErr w:type="spellStart"/>
            <w:r>
              <w:rPr>
                <w:rFonts w:ascii="黑体" w:eastAsia="黑体" w:hint="eastAsia"/>
                <w:sz w:val="14"/>
              </w:rPr>
              <w:t>空载电流</w:t>
            </w:r>
            <w:r>
              <w:rPr>
                <w:sz w:val="13"/>
              </w:rPr>
              <w:t>No</w:t>
            </w:r>
            <w:proofErr w:type="spellEnd"/>
            <w:r>
              <w:rPr>
                <w:sz w:val="14"/>
              </w:rPr>
              <w:t>-</w:t>
            </w:r>
            <w:r>
              <w:rPr>
                <w:sz w:val="13"/>
              </w:rPr>
              <w:t>load current</w:t>
            </w:r>
          </w:p>
          <w:p w14:paraId="185AA1AC" w14:textId="77777777" w:rsidR="00F23188" w:rsidRDefault="00000000">
            <w:pPr>
              <w:pStyle w:val="TableParagraph"/>
              <w:spacing w:before="0"/>
              <w:ind w:right="1"/>
              <w:rPr>
                <w:sz w:val="13"/>
              </w:rPr>
            </w:pPr>
            <w:r>
              <w:rPr>
                <w:w w:val="99"/>
                <w:sz w:val="13"/>
              </w:rPr>
              <w:t>A</w:t>
            </w:r>
          </w:p>
        </w:tc>
        <w:tc>
          <w:tcPr>
            <w:tcW w:w="1042" w:type="dxa"/>
            <w:shd w:val="clear" w:color="auto" w:fill="DEF0F9"/>
          </w:tcPr>
          <w:p w14:paraId="67F9069E" w14:textId="77777777" w:rsidR="00F23188" w:rsidRDefault="00000000">
            <w:pPr>
              <w:pStyle w:val="TableParagraph"/>
              <w:spacing w:before="39" w:line="230" w:lineRule="auto"/>
              <w:ind w:left="224" w:right="227"/>
              <w:rPr>
                <w:sz w:val="13"/>
              </w:rPr>
            </w:pPr>
            <w:proofErr w:type="spellStart"/>
            <w:r>
              <w:rPr>
                <w:rFonts w:ascii="黑体" w:eastAsia="黑体" w:hint="eastAsia"/>
                <w:sz w:val="14"/>
              </w:rPr>
              <w:t>额定转速</w:t>
            </w:r>
            <w:r>
              <w:rPr>
                <w:sz w:val="13"/>
              </w:rPr>
              <w:t>Rated</w:t>
            </w:r>
            <w:proofErr w:type="spellEnd"/>
            <w:r>
              <w:rPr>
                <w:sz w:val="13"/>
              </w:rPr>
              <w:t xml:space="preserve"> speed r</w:t>
            </w:r>
            <w:r>
              <w:rPr>
                <w:sz w:val="14"/>
              </w:rPr>
              <w:t>/</w:t>
            </w:r>
            <w:r>
              <w:rPr>
                <w:sz w:val="13"/>
              </w:rPr>
              <w:t>min</w:t>
            </w:r>
          </w:p>
        </w:tc>
        <w:tc>
          <w:tcPr>
            <w:tcW w:w="1042" w:type="dxa"/>
            <w:shd w:val="clear" w:color="auto" w:fill="DEF0F9"/>
          </w:tcPr>
          <w:p w14:paraId="577FD202" w14:textId="77777777" w:rsidR="00F23188" w:rsidRDefault="00000000">
            <w:pPr>
              <w:pStyle w:val="TableParagraph"/>
              <w:spacing w:before="37" w:line="232" w:lineRule="auto"/>
              <w:ind w:left="330" w:right="234" w:hanging="98"/>
              <w:jc w:val="left"/>
              <w:rPr>
                <w:sz w:val="13"/>
              </w:rPr>
            </w:pPr>
            <w:proofErr w:type="spellStart"/>
            <w:r>
              <w:rPr>
                <w:rFonts w:ascii="黑体" w:eastAsia="黑体" w:hint="eastAsia"/>
                <w:sz w:val="14"/>
              </w:rPr>
              <w:t>额定转矩</w:t>
            </w:r>
            <w:r>
              <w:rPr>
                <w:sz w:val="13"/>
              </w:rPr>
              <w:t>Rated</w:t>
            </w:r>
            <w:proofErr w:type="spellEnd"/>
            <w:r>
              <w:rPr>
                <w:sz w:val="13"/>
              </w:rPr>
              <w:t xml:space="preserve"> torque </w:t>
            </w:r>
            <w:proofErr w:type="spellStart"/>
            <w:r>
              <w:rPr>
                <w:sz w:val="13"/>
              </w:rPr>
              <w:t>mN</w:t>
            </w:r>
            <w:r>
              <w:rPr>
                <w:sz w:val="14"/>
              </w:rPr>
              <w:t>.</w:t>
            </w:r>
            <w:r>
              <w:rPr>
                <w:sz w:val="13"/>
              </w:rPr>
              <w:t>m</w:t>
            </w:r>
            <w:proofErr w:type="spellEnd"/>
          </w:p>
        </w:tc>
        <w:tc>
          <w:tcPr>
            <w:tcW w:w="1043" w:type="dxa"/>
            <w:shd w:val="clear" w:color="auto" w:fill="DEF0F9"/>
          </w:tcPr>
          <w:p w14:paraId="5DA8852B" w14:textId="77777777" w:rsidR="00F23188" w:rsidRDefault="00000000">
            <w:pPr>
              <w:pStyle w:val="TableParagraph"/>
              <w:spacing w:before="38" w:line="232" w:lineRule="auto"/>
              <w:ind w:left="233" w:right="236"/>
              <w:rPr>
                <w:sz w:val="13"/>
              </w:rPr>
            </w:pPr>
            <w:proofErr w:type="spellStart"/>
            <w:r>
              <w:rPr>
                <w:rFonts w:ascii="黑体" w:eastAsia="黑体" w:hint="eastAsia"/>
                <w:sz w:val="14"/>
              </w:rPr>
              <w:t>输出功率</w:t>
            </w:r>
            <w:r>
              <w:rPr>
                <w:sz w:val="13"/>
              </w:rPr>
              <w:t>Output</w:t>
            </w:r>
            <w:proofErr w:type="spellEnd"/>
            <w:r>
              <w:rPr>
                <w:sz w:val="13"/>
              </w:rPr>
              <w:t xml:space="preserve"> Power</w:t>
            </w:r>
          </w:p>
          <w:p w14:paraId="2509B8C9" w14:textId="77777777" w:rsidR="00F23188" w:rsidRDefault="00000000">
            <w:pPr>
              <w:pStyle w:val="TableParagraph"/>
              <w:spacing w:before="2"/>
              <w:ind w:right="3"/>
              <w:rPr>
                <w:sz w:val="13"/>
              </w:rPr>
            </w:pPr>
            <w:r>
              <w:rPr>
                <w:w w:val="99"/>
                <w:sz w:val="13"/>
              </w:rPr>
              <w:t>W</w:t>
            </w:r>
          </w:p>
        </w:tc>
        <w:tc>
          <w:tcPr>
            <w:tcW w:w="1037" w:type="dxa"/>
            <w:shd w:val="clear" w:color="auto" w:fill="DEF0F9"/>
          </w:tcPr>
          <w:p w14:paraId="0102BBA8" w14:textId="77777777" w:rsidR="00F23188" w:rsidRDefault="00000000">
            <w:pPr>
              <w:pStyle w:val="TableParagraph"/>
              <w:spacing w:before="36" w:line="235" w:lineRule="auto"/>
              <w:ind w:left="223" w:right="229"/>
              <w:rPr>
                <w:sz w:val="13"/>
              </w:rPr>
            </w:pPr>
            <w:proofErr w:type="spellStart"/>
            <w:r>
              <w:rPr>
                <w:rFonts w:ascii="黑体" w:eastAsia="黑体" w:hint="eastAsia"/>
                <w:sz w:val="14"/>
              </w:rPr>
              <w:t>额定电流</w:t>
            </w:r>
            <w:r>
              <w:rPr>
                <w:sz w:val="13"/>
              </w:rPr>
              <w:t>Rated</w:t>
            </w:r>
            <w:proofErr w:type="spellEnd"/>
            <w:r>
              <w:rPr>
                <w:sz w:val="13"/>
              </w:rPr>
              <w:t xml:space="preserve"> current</w:t>
            </w:r>
          </w:p>
          <w:p w14:paraId="60E5DE31" w14:textId="77777777" w:rsidR="00F23188" w:rsidRDefault="00000000">
            <w:pPr>
              <w:pStyle w:val="TableParagraph"/>
              <w:spacing w:before="2"/>
              <w:ind w:right="4"/>
              <w:rPr>
                <w:sz w:val="13"/>
              </w:rPr>
            </w:pPr>
            <w:r>
              <w:rPr>
                <w:w w:val="99"/>
                <w:sz w:val="13"/>
              </w:rPr>
              <w:t>A</w:t>
            </w:r>
          </w:p>
        </w:tc>
        <w:tc>
          <w:tcPr>
            <w:tcW w:w="1042" w:type="dxa"/>
            <w:shd w:val="clear" w:color="auto" w:fill="DEF0F9"/>
          </w:tcPr>
          <w:p w14:paraId="6D89E68D" w14:textId="77777777" w:rsidR="00F23188" w:rsidRDefault="00000000">
            <w:pPr>
              <w:pStyle w:val="TableParagraph"/>
              <w:spacing w:before="39" w:line="230" w:lineRule="auto"/>
              <w:ind w:left="224" w:right="227"/>
              <w:rPr>
                <w:sz w:val="13"/>
              </w:rPr>
            </w:pPr>
            <w:proofErr w:type="spellStart"/>
            <w:r>
              <w:rPr>
                <w:rFonts w:ascii="黑体" w:eastAsia="黑体" w:hint="eastAsia"/>
                <w:sz w:val="14"/>
              </w:rPr>
              <w:t>堵转转矩</w:t>
            </w:r>
            <w:r>
              <w:rPr>
                <w:sz w:val="13"/>
              </w:rPr>
              <w:t>Stall</w:t>
            </w:r>
            <w:proofErr w:type="spellEnd"/>
            <w:r>
              <w:rPr>
                <w:sz w:val="13"/>
              </w:rPr>
              <w:t xml:space="preserve"> torque </w:t>
            </w:r>
            <w:proofErr w:type="spellStart"/>
            <w:r>
              <w:rPr>
                <w:sz w:val="13"/>
              </w:rPr>
              <w:t>mN</w:t>
            </w:r>
            <w:r>
              <w:rPr>
                <w:sz w:val="14"/>
              </w:rPr>
              <w:t>.</w:t>
            </w:r>
            <w:r>
              <w:rPr>
                <w:sz w:val="13"/>
              </w:rPr>
              <w:t>m</w:t>
            </w:r>
            <w:proofErr w:type="spellEnd"/>
          </w:p>
        </w:tc>
        <w:tc>
          <w:tcPr>
            <w:tcW w:w="1082" w:type="dxa"/>
            <w:tcBorders>
              <w:right w:val="nil"/>
            </w:tcBorders>
            <w:shd w:val="clear" w:color="auto" w:fill="DEF0F9"/>
          </w:tcPr>
          <w:p w14:paraId="5E5E91FA" w14:textId="77777777" w:rsidR="00F23188" w:rsidRDefault="00000000">
            <w:pPr>
              <w:pStyle w:val="TableParagraph"/>
              <w:spacing w:before="39" w:line="232" w:lineRule="auto"/>
              <w:ind w:left="249" w:right="264"/>
              <w:rPr>
                <w:sz w:val="13"/>
              </w:rPr>
            </w:pPr>
            <w:proofErr w:type="spellStart"/>
            <w:r>
              <w:rPr>
                <w:rFonts w:ascii="黑体" w:eastAsia="黑体" w:hint="eastAsia"/>
                <w:sz w:val="14"/>
              </w:rPr>
              <w:t>堵转电流</w:t>
            </w:r>
            <w:r>
              <w:rPr>
                <w:sz w:val="13"/>
              </w:rPr>
              <w:t>Stall</w:t>
            </w:r>
            <w:proofErr w:type="spellEnd"/>
            <w:r>
              <w:rPr>
                <w:sz w:val="13"/>
              </w:rPr>
              <w:t xml:space="preserve"> current</w:t>
            </w:r>
          </w:p>
          <w:p w14:paraId="6D130D3E" w14:textId="77777777" w:rsidR="00F23188" w:rsidRDefault="00000000">
            <w:pPr>
              <w:pStyle w:val="TableParagraph"/>
              <w:spacing w:before="0" w:line="148" w:lineRule="exact"/>
              <w:ind w:right="17"/>
              <w:rPr>
                <w:sz w:val="13"/>
              </w:rPr>
            </w:pPr>
            <w:r>
              <w:rPr>
                <w:w w:val="99"/>
                <w:sz w:val="13"/>
              </w:rPr>
              <w:t>A</w:t>
            </w:r>
          </w:p>
        </w:tc>
      </w:tr>
      <w:tr w:rsidR="00F23188" w14:paraId="5D357A1D" w14:textId="77777777">
        <w:trPr>
          <w:trHeight w:val="273"/>
        </w:trPr>
        <w:tc>
          <w:tcPr>
            <w:tcW w:w="1301" w:type="dxa"/>
            <w:tcBorders>
              <w:left w:val="nil"/>
            </w:tcBorders>
          </w:tcPr>
          <w:p w14:paraId="265084FA" w14:textId="77777777" w:rsidR="00F23188" w:rsidRDefault="00000000">
            <w:pPr>
              <w:pStyle w:val="TableParagraph"/>
              <w:ind w:left="128" w:right="110"/>
              <w:rPr>
                <w:sz w:val="15"/>
              </w:rPr>
            </w:pPr>
            <w:r>
              <w:rPr>
                <w:sz w:val="15"/>
              </w:rPr>
              <w:t>45ZYN78-2420</w:t>
            </w:r>
          </w:p>
        </w:tc>
        <w:tc>
          <w:tcPr>
            <w:tcW w:w="1042" w:type="dxa"/>
          </w:tcPr>
          <w:p w14:paraId="7A0A21D1" w14:textId="77777777" w:rsidR="00F23188" w:rsidRDefault="00000000">
            <w:pPr>
              <w:pStyle w:val="TableParagraph"/>
              <w:ind w:left="431"/>
              <w:jc w:val="left"/>
              <w:rPr>
                <w:sz w:val="15"/>
              </w:rPr>
            </w:pPr>
            <w:r>
              <w:rPr>
                <w:sz w:val="15"/>
              </w:rPr>
              <w:t>24</w:t>
            </w:r>
          </w:p>
        </w:tc>
        <w:tc>
          <w:tcPr>
            <w:tcW w:w="1042" w:type="dxa"/>
          </w:tcPr>
          <w:p w14:paraId="71C03533" w14:textId="77777777" w:rsidR="00F23188" w:rsidRDefault="00000000">
            <w:pPr>
              <w:pStyle w:val="TableParagraph"/>
              <w:ind w:left="348"/>
              <w:jc w:val="left"/>
              <w:rPr>
                <w:sz w:val="15"/>
              </w:rPr>
            </w:pPr>
            <w:r>
              <w:rPr>
                <w:sz w:val="15"/>
              </w:rPr>
              <w:t>2000</w:t>
            </w:r>
          </w:p>
        </w:tc>
        <w:tc>
          <w:tcPr>
            <w:tcW w:w="1038" w:type="dxa"/>
          </w:tcPr>
          <w:p w14:paraId="75C5E37B" w14:textId="77777777" w:rsidR="00F23188" w:rsidRDefault="00000000">
            <w:pPr>
              <w:pStyle w:val="TableParagraph"/>
              <w:ind w:left="366"/>
              <w:jc w:val="left"/>
              <w:rPr>
                <w:sz w:val="15"/>
              </w:rPr>
            </w:pPr>
            <w:r>
              <w:rPr>
                <w:sz w:val="15"/>
              </w:rPr>
              <w:t>0.25</w:t>
            </w:r>
          </w:p>
        </w:tc>
        <w:tc>
          <w:tcPr>
            <w:tcW w:w="1042" w:type="dxa"/>
          </w:tcPr>
          <w:p w14:paraId="43B4CC8F" w14:textId="77777777" w:rsidR="00F23188" w:rsidRDefault="00000000">
            <w:pPr>
              <w:pStyle w:val="TableParagraph"/>
              <w:ind w:left="346"/>
              <w:jc w:val="left"/>
              <w:rPr>
                <w:sz w:val="15"/>
              </w:rPr>
            </w:pPr>
            <w:r>
              <w:rPr>
                <w:sz w:val="15"/>
              </w:rPr>
              <w:t>1600</w:t>
            </w:r>
          </w:p>
        </w:tc>
        <w:tc>
          <w:tcPr>
            <w:tcW w:w="1042" w:type="dxa"/>
          </w:tcPr>
          <w:p w14:paraId="0A1872ED" w14:textId="77777777" w:rsidR="00F23188" w:rsidRDefault="00000000">
            <w:pPr>
              <w:pStyle w:val="TableParagraph"/>
              <w:ind w:left="133" w:right="227"/>
              <w:rPr>
                <w:sz w:val="15"/>
              </w:rPr>
            </w:pPr>
            <w:r>
              <w:rPr>
                <w:sz w:val="15"/>
              </w:rPr>
              <w:t>80</w:t>
            </w:r>
          </w:p>
        </w:tc>
        <w:tc>
          <w:tcPr>
            <w:tcW w:w="1043" w:type="dxa"/>
          </w:tcPr>
          <w:p w14:paraId="66FDB3EE" w14:textId="77777777" w:rsidR="00F23188" w:rsidRDefault="00000000">
            <w:pPr>
              <w:pStyle w:val="TableParagraph"/>
              <w:ind w:left="429"/>
              <w:jc w:val="left"/>
              <w:rPr>
                <w:sz w:val="15"/>
              </w:rPr>
            </w:pPr>
            <w:r>
              <w:rPr>
                <w:sz w:val="15"/>
              </w:rPr>
              <w:t>13</w:t>
            </w:r>
          </w:p>
        </w:tc>
        <w:tc>
          <w:tcPr>
            <w:tcW w:w="1037" w:type="dxa"/>
          </w:tcPr>
          <w:p w14:paraId="2DEC9664" w14:textId="77777777" w:rsidR="00F23188" w:rsidRDefault="00000000">
            <w:pPr>
              <w:pStyle w:val="TableParagraph"/>
              <w:ind w:left="405"/>
              <w:jc w:val="left"/>
              <w:rPr>
                <w:sz w:val="15"/>
              </w:rPr>
            </w:pPr>
            <w:r>
              <w:rPr>
                <w:sz w:val="15"/>
              </w:rPr>
              <w:t>0.8</w:t>
            </w:r>
          </w:p>
        </w:tc>
        <w:tc>
          <w:tcPr>
            <w:tcW w:w="1042" w:type="dxa"/>
          </w:tcPr>
          <w:p w14:paraId="68524781" w14:textId="77777777" w:rsidR="00F23188" w:rsidRDefault="00000000">
            <w:pPr>
              <w:pStyle w:val="TableParagraph"/>
              <w:ind w:left="225" w:right="227"/>
              <w:rPr>
                <w:sz w:val="15"/>
              </w:rPr>
            </w:pPr>
            <w:r>
              <w:rPr>
                <w:sz w:val="15"/>
              </w:rPr>
              <w:t>310</w:t>
            </w:r>
          </w:p>
        </w:tc>
        <w:tc>
          <w:tcPr>
            <w:tcW w:w="1082" w:type="dxa"/>
            <w:tcBorders>
              <w:right w:val="nil"/>
            </w:tcBorders>
          </w:tcPr>
          <w:p w14:paraId="378DFD26" w14:textId="77777777" w:rsidR="00F23188" w:rsidRDefault="00000000">
            <w:pPr>
              <w:pStyle w:val="TableParagraph"/>
              <w:ind w:left="401"/>
              <w:jc w:val="left"/>
              <w:rPr>
                <w:sz w:val="15"/>
              </w:rPr>
            </w:pPr>
            <w:r>
              <w:rPr>
                <w:sz w:val="15"/>
              </w:rPr>
              <w:t>3.0</w:t>
            </w:r>
          </w:p>
        </w:tc>
      </w:tr>
      <w:tr w:rsidR="00F23188" w14:paraId="34E15144" w14:textId="77777777">
        <w:trPr>
          <w:trHeight w:val="273"/>
        </w:trPr>
        <w:tc>
          <w:tcPr>
            <w:tcW w:w="1301" w:type="dxa"/>
            <w:tcBorders>
              <w:left w:val="nil"/>
            </w:tcBorders>
          </w:tcPr>
          <w:p w14:paraId="679A862C" w14:textId="77777777" w:rsidR="00F23188" w:rsidRDefault="00000000">
            <w:pPr>
              <w:pStyle w:val="TableParagraph"/>
              <w:ind w:left="128" w:right="110"/>
              <w:rPr>
                <w:sz w:val="15"/>
              </w:rPr>
            </w:pPr>
            <w:r>
              <w:rPr>
                <w:sz w:val="15"/>
              </w:rPr>
              <w:t>45ZYN78-2425</w:t>
            </w:r>
          </w:p>
        </w:tc>
        <w:tc>
          <w:tcPr>
            <w:tcW w:w="1042" w:type="dxa"/>
          </w:tcPr>
          <w:p w14:paraId="2E1A2572" w14:textId="77777777" w:rsidR="00F23188" w:rsidRDefault="00000000">
            <w:pPr>
              <w:pStyle w:val="TableParagraph"/>
              <w:ind w:left="431"/>
              <w:jc w:val="left"/>
              <w:rPr>
                <w:sz w:val="15"/>
              </w:rPr>
            </w:pPr>
            <w:r>
              <w:rPr>
                <w:sz w:val="15"/>
              </w:rPr>
              <w:t>24</w:t>
            </w:r>
          </w:p>
        </w:tc>
        <w:tc>
          <w:tcPr>
            <w:tcW w:w="1042" w:type="dxa"/>
          </w:tcPr>
          <w:p w14:paraId="3C1B49A0" w14:textId="77777777" w:rsidR="00F23188" w:rsidRDefault="00000000">
            <w:pPr>
              <w:pStyle w:val="TableParagraph"/>
              <w:ind w:left="348"/>
              <w:jc w:val="left"/>
              <w:rPr>
                <w:sz w:val="15"/>
              </w:rPr>
            </w:pPr>
            <w:r>
              <w:rPr>
                <w:sz w:val="15"/>
              </w:rPr>
              <w:t>2500</w:t>
            </w:r>
          </w:p>
        </w:tc>
        <w:tc>
          <w:tcPr>
            <w:tcW w:w="1038" w:type="dxa"/>
          </w:tcPr>
          <w:p w14:paraId="7DE45657" w14:textId="77777777" w:rsidR="00F23188" w:rsidRDefault="00000000">
            <w:pPr>
              <w:pStyle w:val="TableParagraph"/>
              <w:ind w:left="366"/>
              <w:jc w:val="left"/>
              <w:rPr>
                <w:sz w:val="15"/>
              </w:rPr>
            </w:pPr>
            <w:r>
              <w:rPr>
                <w:sz w:val="15"/>
              </w:rPr>
              <w:t>0.30</w:t>
            </w:r>
          </w:p>
        </w:tc>
        <w:tc>
          <w:tcPr>
            <w:tcW w:w="1042" w:type="dxa"/>
          </w:tcPr>
          <w:p w14:paraId="3BD131EE" w14:textId="77777777" w:rsidR="00F23188" w:rsidRDefault="00000000">
            <w:pPr>
              <w:pStyle w:val="TableParagraph"/>
              <w:ind w:left="346"/>
              <w:jc w:val="left"/>
              <w:rPr>
                <w:sz w:val="15"/>
              </w:rPr>
            </w:pPr>
            <w:r>
              <w:rPr>
                <w:sz w:val="15"/>
              </w:rPr>
              <w:t>2000</w:t>
            </w:r>
          </w:p>
        </w:tc>
        <w:tc>
          <w:tcPr>
            <w:tcW w:w="1042" w:type="dxa"/>
          </w:tcPr>
          <w:p w14:paraId="637547B5" w14:textId="77777777" w:rsidR="00F23188" w:rsidRDefault="00000000">
            <w:pPr>
              <w:pStyle w:val="TableParagraph"/>
              <w:ind w:left="217" w:right="227"/>
              <w:rPr>
                <w:sz w:val="15"/>
              </w:rPr>
            </w:pPr>
            <w:r>
              <w:rPr>
                <w:sz w:val="15"/>
              </w:rPr>
              <w:t>130</w:t>
            </w:r>
          </w:p>
        </w:tc>
        <w:tc>
          <w:tcPr>
            <w:tcW w:w="1043" w:type="dxa"/>
          </w:tcPr>
          <w:p w14:paraId="254CD933" w14:textId="77777777" w:rsidR="00F23188" w:rsidRDefault="00000000">
            <w:pPr>
              <w:pStyle w:val="TableParagraph"/>
              <w:ind w:left="430"/>
              <w:jc w:val="left"/>
              <w:rPr>
                <w:sz w:val="15"/>
              </w:rPr>
            </w:pPr>
            <w:r>
              <w:rPr>
                <w:sz w:val="15"/>
              </w:rPr>
              <w:t>25</w:t>
            </w:r>
          </w:p>
        </w:tc>
        <w:tc>
          <w:tcPr>
            <w:tcW w:w="1037" w:type="dxa"/>
          </w:tcPr>
          <w:p w14:paraId="10354954" w14:textId="77777777" w:rsidR="00F23188" w:rsidRDefault="00000000">
            <w:pPr>
              <w:pStyle w:val="TableParagraph"/>
              <w:ind w:left="405"/>
              <w:jc w:val="left"/>
              <w:rPr>
                <w:sz w:val="15"/>
              </w:rPr>
            </w:pPr>
            <w:r>
              <w:rPr>
                <w:sz w:val="15"/>
              </w:rPr>
              <w:t>1.7</w:t>
            </w:r>
          </w:p>
        </w:tc>
        <w:tc>
          <w:tcPr>
            <w:tcW w:w="1042" w:type="dxa"/>
          </w:tcPr>
          <w:p w14:paraId="674AE026" w14:textId="77777777" w:rsidR="00F23188" w:rsidRDefault="00000000">
            <w:pPr>
              <w:pStyle w:val="TableParagraph"/>
              <w:ind w:left="225" w:right="227"/>
              <w:rPr>
                <w:sz w:val="15"/>
              </w:rPr>
            </w:pPr>
            <w:r>
              <w:rPr>
                <w:sz w:val="15"/>
              </w:rPr>
              <w:t>570</w:t>
            </w:r>
          </w:p>
        </w:tc>
        <w:tc>
          <w:tcPr>
            <w:tcW w:w="1082" w:type="dxa"/>
            <w:tcBorders>
              <w:right w:val="nil"/>
            </w:tcBorders>
          </w:tcPr>
          <w:p w14:paraId="3E85FA54" w14:textId="77777777" w:rsidR="00F23188" w:rsidRDefault="00000000">
            <w:pPr>
              <w:pStyle w:val="TableParagraph"/>
              <w:ind w:left="401"/>
              <w:jc w:val="left"/>
              <w:rPr>
                <w:sz w:val="15"/>
              </w:rPr>
            </w:pPr>
            <w:r>
              <w:rPr>
                <w:sz w:val="15"/>
              </w:rPr>
              <w:t>6.6</w:t>
            </w:r>
          </w:p>
        </w:tc>
      </w:tr>
      <w:tr w:rsidR="00F23188" w14:paraId="5D5271A4" w14:textId="77777777">
        <w:trPr>
          <w:trHeight w:val="278"/>
        </w:trPr>
        <w:tc>
          <w:tcPr>
            <w:tcW w:w="1301" w:type="dxa"/>
            <w:tcBorders>
              <w:left w:val="nil"/>
            </w:tcBorders>
          </w:tcPr>
          <w:p w14:paraId="42F774FF" w14:textId="77777777" w:rsidR="00F23188" w:rsidRDefault="00000000">
            <w:pPr>
              <w:pStyle w:val="TableParagraph"/>
              <w:spacing w:before="53"/>
              <w:ind w:left="128" w:right="110"/>
              <w:rPr>
                <w:sz w:val="15"/>
              </w:rPr>
            </w:pPr>
            <w:r>
              <w:rPr>
                <w:sz w:val="15"/>
              </w:rPr>
              <w:t>45ZYN78-2430</w:t>
            </w:r>
          </w:p>
        </w:tc>
        <w:tc>
          <w:tcPr>
            <w:tcW w:w="1042" w:type="dxa"/>
          </w:tcPr>
          <w:p w14:paraId="2A502591" w14:textId="77777777" w:rsidR="00F23188" w:rsidRDefault="00000000">
            <w:pPr>
              <w:pStyle w:val="TableParagraph"/>
              <w:spacing w:before="53"/>
              <w:ind w:left="431"/>
              <w:jc w:val="left"/>
              <w:rPr>
                <w:sz w:val="15"/>
              </w:rPr>
            </w:pPr>
            <w:r>
              <w:rPr>
                <w:sz w:val="15"/>
              </w:rPr>
              <w:t>24</w:t>
            </w:r>
          </w:p>
        </w:tc>
        <w:tc>
          <w:tcPr>
            <w:tcW w:w="1042" w:type="dxa"/>
          </w:tcPr>
          <w:p w14:paraId="5FBDF7BA" w14:textId="77777777" w:rsidR="00F23188" w:rsidRDefault="00000000">
            <w:pPr>
              <w:pStyle w:val="TableParagraph"/>
              <w:spacing w:before="53"/>
              <w:ind w:left="348"/>
              <w:jc w:val="left"/>
              <w:rPr>
                <w:sz w:val="15"/>
              </w:rPr>
            </w:pPr>
            <w:r>
              <w:rPr>
                <w:sz w:val="15"/>
              </w:rPr>
              <w:t>3000</w:t>
            </w:r>
          </w:p>
        </w:tc>
        <w:tc>
          <w:tcPr>
            <w:tcW w:w="1038" w:type="dxa"/>
          </w:tcPr>
          <w:p w14:paraId="15D5826C" w14:textId="77777777" w:rsidR="00F23188" w:rsidRDefault="00000000">
            <w:pPr>
              <w:pStyle w:val="TableParagraph"/>
              <w:spacing w:before="53"/>
              <w:ind w:left="366"/>
              <w:jc w:val="left"/>
              <w:rPr>
                <w:sz w:val="15"/>
              </w:rPr>
            </w:pPr>
            <w:r>
              <w:rPr>
                <w:sz w:val="15"/>
              </w:rPr>
              <w:t>0.30</w:t>
            </w:r>
          </w:p>
        </w:tc>
        <w:tc>
          <w:tcPr>
            <w:tcW w:w="1042" w:type="dxa"/>
          </w:tcPr>
          <w:p w14:paraId="3AF939A2" w14:textId="77777777" w:rsidR="00F23188" w:rsidRDefault="00000000">
            <w:pPr>
              <w:pStyle w:val="TableParagraph"/>
              <w:spacing w:before="53"/>
              <w:ind w:left="346"/>
              <w:jc w:val="left"/>
              <w:rPr>
                <w:sz w:val="15"/>
              </w:rPr>
            </w:pPr>
            <w:r>
              <w:rPr>
                <w:sz w:val="15"/>
              </w:rPr>
              <w:t>2400</w:t>
            </w:r>
          </w:p>
        </w:tc>
        <w:tc>
          <w:tcPr>
            <w:tcW w:w="1042" w:type="dxa"/>
          </w:tcPr>
          <w:p w14:paraId="0624D1E0" w14:textId="77777777" w:rsidR="00F23188" w:rsidRDefault="00000000">
            <w:pPr>
              <w:pStyle w:val="TableParagraph"/>
              <w:spacing w:before="53"/>
              <w:ind w:left="226" w:right="227"/>
              <w:rPr>
                <w:sz w:val="15"/>
              </w:rPr>
            </w:pPr>
            <w:r>
              <w:rPr>
                <w:sz w:val="15"/>
              </w:rPr>
              <w:t>150</w:t>
            </w:r>
          </w:p>
        </w:tc>
        <w:tc>
          <w:tcPr>
            <w:tcW w:w="1043" w:type="dxa"/>
          </w:tcPr>
          <w:p w14:paraId="4D941F91" w14:textId="77777777" w:rsidR="00F23188" w:rsidRDefault="00000000">
            <w:pPr>
              <w:pStyle w:val="TableParagraph"/>
              <w:spacing w:before="53"/>
              <w:ind w:left="430"/>
              <w:jc w:val="left"/>
              <w:rPr>
                <w:sz w:val="15"/>
              </w:rPr>
            </w:pPr>
            <w:r>
              <w:rPr>
                <w:sz w:val="15"/>
              </w:rPr>
              <w:t>30</w:t>
            </w:r>
          </w:p>
        </w:tc>
        <w:tc>
          <w:tcPr>
            <w:tcW w:w="1037" w:type="dxa"/>
          </w:tcPr>
          <w:p w14:paraId="468BE96C" w14:textId="77777777" w:rsidR="00F23188" w:rsidRDefault="00000000">
            <w:pPr>
              <w:pStyle w:val="TableParagraph"/>
              <w:spacing w:before="53"/>
              <w:ind w:left="405"/>
              <w:jc w:val="left"/>
              <w:rPr>
                <w:sz w:val="15"/>
              </w:rPr>
            </w:pPr>
            <w:r>
              <w:rPr>
                <w:sz w:val="15"/>
              </w:rPr>
              <w:t>2.5</w:t>
            </w:r>
          </w:p>
        </w:tc>
        <w:tc>
          <w:tcPr>
            <w:tcW w:w="1042" w:type="dxa"/>
          </w:tcPr>
          <w:p w14:paraId="0086B5B8" w14:textId="77777777" w:rsidR="00F23188" w:rsidRDefault="00000000">
            <w:pPr>
              <w:pStyle w:val="TableParagraph"/>
              <w:spacing w:before="53"/>
              <w:ind w:left="225" w:right="227"/>
              <w:rPr>
                <w:sz w:val="15"/>
              </w:rPr>
            </w:pPr>
            <w:r>
              <w:rPr>
                <w:sz w:val="15"/>
              </w:rPr>
              <w:t>720</w:t>
            </w:r>
          </w:p>
        </w:tc>
        <w:tc>
          <w:tcPr>
            <w:tcW w:w="1082" w:type="dxa"/>
            <w:tcBorders>
              <w:right w:val="nil"/>
            </w:tcBorders>
          </w:tcPr>
          <w:p w14:paraId="4AF61362" w14:textId="77777777" w:rsidR="00F23188" w:rsidRDefault="00000000">
            <w:pPr>
              <w:pStyle w:val="TableParagraph"/>
              <w:spacing w:before="53"/>
              <w:ind w:left="401"/>
              <w:jc w:val="left"/>
              <w:rPr>
                <w:sz w:val="15"/>
              </w:rPr>
            </w:pPr>
            <w:r>
              <w:rPr>
                <w:sz w:val="15"/>
              </w:rPr>
              <w:t>7.5</w:t>
            </w:r>
          </w:p>
        </w:tc>
      </w:tr>
    </w:tbl>
    <w:p w14:paraId="77FFAD0F" w14:textId="2B44FE95" w:rsidR="00F23188" w:rsidRDefault="00F23188">
      <w:pPr>
        <w:pStyle w:val="a3"/>
        <w:spacing w:before="1"/>
        <w:rPr>
          <w:sz w:val="26"/>
        </w:rPr>
      </w:pPr>
    </w:p>
    <w:p w14:paraId="10E7643D" w14:textId="77777777" w:rsidR="007D262E" w:rsidRDefault="007D262E">
      <w:pPr>
        <w:pStyle w:val="a3"/>
        <w:spacing w:before="1"/>
        <w:rPr>
          <w:sz w:val="22"/>
        </w:rPr>
      </w:pPr>
    </w:p>
    <w:p w14:paraId="269F0253" w14:textId="77777777" w:rsidR="00F23188" w:rsidRDefault="00000000">
      <w:pPr>
        <w:pStyle w:val="2"/>
        <w:spacing w:before="1"/>
        <w:ind w:left="5266"/>
      </w:pPr>
      <w:r>
        <w:t>1-3</w:t>
      </w:r>
    </w:p>
    <w:sectPr w:rsidR="00F23188">
      <w:pgSz w:w="11910" w:h="16160"/>
      <w:pgMar w:top="1000" w:right="380" w:bottom="280" w:left="5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BE7E65"/>
    <w:multiLevelType w:val="hybridMultilevel"/>
    <w:tmpl w:val="93080C10"/>
    <w:lvl w:ilvl="0" w:tplc="04207E54">
      <w:numFmt w:val="bullet"/>
      <w:lvlText w:val=""/>
      <w:lvlJc w:val="left"/>
      <w:pPr>
        <w:ind w:left="548" w:hanging="420"/>
      </w:pPr>
      <w:rPr>
        <w:rFonts w:ascii="Wingdings" w:eastAsia="Wingdings" w:hAnsi="Wingdings" w:cs="Wingdings" w:hint="default"/>
        <w:color w:val="1E1F87"/>
        <w:w w:val="100"/>
        <w:sz w:val="24"/>
        <w:szCs w:val="24"/>
      </w:rPr>
    </w:lvl>
    <w:lvl w:ilvl="1" w:tplc="D108AD4C">
      <w:numFmt w:val="bullet"/>
      <w:lvlText w:val="•"/>
      <w:lvlJc w:val="left"/>
      <w:pPr>
        <w:ind w:left="1578" w:hanging="420"/>
      </w:pPr>
      <w:rPr>
        <w:rFonts w:hint="default"/>
      </w:rPr>
    </w:lvl>
    <w:lvl w:ilvl="2" w:tplc="F0523F14">
      <w:numFmt w:val="bullet"/>
      <w:lvlText w:val="•"/>
      <w:lvlJc w:val="left"/>
      <w:pPr>
        <w:ind w:left="2617" w:hanging="420"/>
      </w:pPr>
      <w:rPr>
        <w:rFonts w:hint="default"/>
      </w:rPr>
    </w:lvl>
    <w:lvl w:ilvl="3" w:tplc="458ED5F6">
      <w:numFmt w:val="bullet"/>
      <w:lvlText w:val="•"/>
      <w:lvlJc w:val="left"/>
      <w:pPr>
        <w:ind w:left="3655" w:hanging="420"/>
      </w:pPr>
      <w:rPr>
        <w:rFonts w:hint="default"/>
      </w:rPr>
    </w:lvl>
    <w:lvl w:ilvl="4" w:tplc="DC3A2B46">
      <w:numFmt w:val="bullet"/>
      <w:lvlText w:val="•"/>
      <w:lvlJc w:val="left"/>
      <w:pPr>
        <w:ind w:left="4694" w:hanging="420"/>
      </w:pPr>
      <w:rPr>
        <w:rFonts w:hint="default"/>
      </w:rPr>
    </w:lvl>
    <w:lvl w:ilvl="5" w:tplc="9A7272EC">
      <w:numFmt w:val="bullet"/>
      <w:lvlText w:val="•"/>
      <w:lvlJc w:val="left"/>
      <w:pPr>
        <w:ind w:left="5733" w:hanging="420"/>
      </w:pPr>
      <w:rPr>
        <w:rFonts w:hint="default"/>
      </w:rPr>
    </w:lvl>
    <w:lvl w:ilvl="6" w:tplc="40EC2648">
      <w:numFmt w:val="bullet"/>
      <w:lvlText w:val="•"/>
      <w:lvlJc w:val="left"/>
      <w:pPr>
        <w:ind w:left="6771" w:hanging="420"/>
      </w:pPr>
      <w:rPr>
        <w:rFonts w:hint="default"/>
      </w:rPr>
    </w:lvl>
    <w:lvl w:ilvl="7" w:tplc="FF120EEA">
      <w:numFmt w:val="bullet"/>
      <w:lvlText w:val="•"/>
      <w:lvlJc w:val="left"/>
      <w:pPr>
        <w:ind w:left="7810" w:hanging="420"/>
      </w:pPr>
      <w:rPr>
        <w:rFonts w:hint="default"/>
      </w:rPr>
    </w:lvl>
    <w:lvl w:ilvl="8" w:tplc="7B1A3702">
      <w:numFmt w:val="bullet"/>
      <w:lvlText w:val="•"/>
      <w:lvlJc w:val="left"/>
      <w:pPr>
        <w:ind w:left="8849" w:hanging="420"/>
      </w:pPr>
      <w:rPr>
        <w:rFonts w:hint="default"/>
      </w:rPr>
    </w:lvl>
  </w:abstractNum>
  <w:num w:numId="1" w16cid:durableId="15938525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2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23188"/>
    <w:rsid w:val="00437BC4"/>
    <w:rsid w:val="004F1D73"/>
    <w:rsid w:val="007D262E"/>
    <w:rsid w:val="008B172F"/>
    <w:rsid w:val="00F23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."/>
  <w:listSeparator w:val=","/>
  <w14:docId w14:val="4131F645"/>
  <w15:docId w15:val="{4D2FCB42-055C-437D-8B23-49962B0DF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Arial" w:eastAsia="Arial" w:hAnsi="Arial" w:cs="Arial"/>
    </w:rPr>
  </w:style>
  <w:style w:type="paragraph" w:styleId="1">
    <w:name w:val="heading 1"/>
    <w:basedOn w:val="a"/>
    <w:uiPriority w:val="9"/>
    <w:qFormat/>
    <w:pPr>
      <w:ind w:left="548" w:hanging="421"/>
      <w:outlineLvl w:val="0"/>
    </w:pPr>
    <w:rPr>
      <w:sz w:val="24"/>
      <w:szCs w:val="24"/>
    </w:rPr>
  </w:style>
  <w:style w:type="paragraph" w:styleId="2">
    <w:name w:val="heading 2"/>
    <w:basedOn w:val="a"/>
    <w:uiPriority w:val="9"/>
    <w:unhideWhenUsed/>
    <w:qFormat/>
    <w:pPr>
      <w:ind w:left="5184" w:right="5348"/>
      <w:jc w:val="center"/>
      <w:outlineLvl w:val="1"/>
    </w:pPr>
    <w:rPr>
      <w:sz w:val="19"/>
      <w:szCs w:val="1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14"/>
      <w:szCs w:val="14"/>
    </w:rPr>
  </w:style>
  <w:style w:type="paragraph" w:styleId="a4">
    <w:name w:val="List Paragraph"/>
    <w:basedOn w:val="a"/>
    <w:uiPriority w:val="1"/>
    <w:qFormat/>
    <w:pPr>
      <w:ind w:left="548" w:hanging="421"/>
    </w:pPr>
  </w:style>
  <w:style w:type="paragraph" w:customStyle="1" w:styleId="TableParagraph">
    <w:name w:val="Table Paragraph"/>
    <w:basedOn w:val="a"/>
    <w:uiPriority w:val="1"/>
    <w:qFormat/>
    <w:pPr>
      <w:spacing w:before="51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174</Words>
  <Characters>998</Characters>
  <Application>Microsoft Office Word</Application>
  <DocSecurity>0</DocSecurity>
  <Lines>8</Lines>
  <Paragraphs>2</Paragraphs>
  <ScaleCrop>false</ScaleCrop>
  <Company/>
  <LinksUpToDate>false</LinksUpToDate>
  <CharactersWithSpaces>1170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顽旦 zoo</cp:lastModifiedBy>
  <cp:revision>5</cp:revision>
  <dcterms:created xsi:type="dcterms:W3CDTF">2022-10-16T14:27:00Z</dcterms:created>
  <dcterms:modified xsi:type="dcterms:W3CDTF">2022-10-25T07:00:00Z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2022-10-16T00:00:00Z</vt:filetime>
  </property>
  <property fmtid="{D5CDD505-2E9C-101B-9397-08002B2CF9AE}" pid="3" name="Creator">
    <vt:lpwstr>Acrobat PDFMaker 20 Word 版</vt:lpwstr>
  </property>
  <property fmtid="{D5CDD505-2E9C-101B-9397-08002B2CF9AE}" pid="4" name="LastSaved">
    <vt:filetime>2022-10-16T00:00:00Z</vt:filetime>
  </property>
</Properties>
</file>