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19BB" w:rsidRDefault="000B19BB" w:rsidP="000B19BB">
      <w:pPr>
        <w:spacing w:before="45"/>
        <w:ind w:left="577"/>
        <w:rPr>
          <w:i/>
        </w:rPr>
      </w:pPr>
      <w:r>
        <w:rPr>
          <w:rFonts w:ascii="黑体" w:eastAsia="黑体" w:hint="eastAsia"/>
          <w:i/>
          <w:color w:val="1E1F87"/>
          <w:sz w:val="23"/>
        </w:rPr>
        <w:t xml:space="preserve">永磁直流蜗轮减速电机 </w:t>
      </w:r>
      <w:r>
        <w:rPr>
          <w:i/>
          <w:color w:val="1E1F87"/>
        </w:rPr>
        <w:t>PM DC Worm Gear Motor</w:t>
      </w:r>
    </w:p>
    <w:p w:rsidR="000B19BB" w:rsidRDefault="000B19BB" w:rsidP="000B19BB">
      <w:pPr>
        <w:pStyle w:val="a3"/>
        <w:spacing w:before="1"/>
        <w:rPr>
          <w:i/>
          <w:sz w:val="20"/>
        </w:rPr>
      </w:pPr>
      <w:r>
        <w:rPr>
          <w:noProof/>
          <w:lang w:eastAsia="zh-CN"/>
        </w:rPr>
        <mc:AlternateContent>
          <mc:Choice Requires="wpg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1436370</wp:posOffset>
                </wp:positionH>
                <wp:positionV relativeFrom="paragraph">
                  <wp:posOffset>171450</wp:posOffset>
                </wp:positionV>
                <wp:extent cx="4608830" cy="542290"/>
                <wp:effectExtent l="7620" t="5080" r="12700" b="5080"/>
                <wp:wrapTopAndBottom/>
                <wp:docPr id="1" name="组合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08830" cy="542290"/>
                          <a:chOff x="2262" y="270"/>
                          <a:chExt cx="7258" cy="854"/>
                        </a:xfrm>
                      </wpg:grpSpPr>
                      <wps:wsp>
                        <wps:cNvPr id="2" name="Line 3"/>
                        <wps:cNvCnPr/>
                        <wps:spPr bwMode="auto">
                          <a:xfrm>
                            <a:off x="2262" y="1116"/>
                            <a:ext cx="7258" cy="0"/>
                          </a:xfrm>
                          <a:prstGeom prst="line">
                            <a:avLst/>
                          </a:prstGeom>
                          <a:noFill/>
                          <a:ln w="10160">
                            <a:solidFill>
                              <a:srgbClr val="7B7B7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4"/>
                        <wps:cNvCnPr/>
                        <wps:spPr bwMode="auto">
                          <a:xfrm>
                            <a:off x="2271" y="286"/>
                            <a:ext cx="0" cy="822"/>
                          </a:xfrm>
                          <a:prstGeom prst="line">
                            <a:avLst/>
                          </a:prstGeom>
                          <a:noFill/>
                          <a:ln w="10795">
                            <a:solidFill>
                              <a:srgbClr val="7B7B7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2262" y="270"/>
                            <a:ext cx="43" cy="16"/>
                          </a:xfrm>
                          <a:prstGeom prst="rect">
                            <a:avLst/>
                          </a:prstGeom>
                          <a:solidFill>
                            <a:srgbClr val="7B7B7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Line 6"/>
                        <wps:cNvCnPr/>
                        <wps:spPr bwMode="auto">
                          <a:xfrm>
                            <a:off x="9512" y="286"/>
                            <a:ext cx="0" cy="822"/>
                          </a:xfrm>
                          <a:prstGeom prst="line">
                            <a:avLst/>
                          </a:prstGeom>
                          <a:noFill/>
                          <a:ln w="10795">
                            <a:solidFill>
                              <a:srgbClr val="7B7B7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7"/>
                        <wps:cNvCnPr/>
                        <wps:spPr bwMode="auto">
                          <a:xfrm>
                            <a:off x="2305" y="278"/>
                            <a:ext cx="7215" cy="0"/>
                          </a:xfrm>
                          <a:prstGeom prst="line">
                            <a:avLst/>
                          </a:prstGeom>
                          <a:noFill/>
                          <a:ln w="10160">
                            <a:solidFill>
                              <a:srgbClr val="7B7B7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8"/>
                        <wps:cNvCnPr/>
                        <wps:spPr bwMode="auto">
                          <a:xfrm>
                            <a:off x="2296" y="1065"/>
                            <a:ext cx="7190" cy="0"/>
                          </a:xfrm>
                          <a:prstGeom prst="line">
                            <a:avLst/>
                          </a:prstGeom>
                          <a:noFill/>
                          <a:ln w="31750">
                            <a:solidFill>
                              <a:srgbClr val="7B7B7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9"/>
                        <wps:cNvCnPr/>
                        <wps:spPr bwMode="auto">
                          <a:xfrm>
                            <a:off x="2322" y="354"/>
                            <a:ext cx="0" cy="686"/>
                          </a:xfrm>
                          <a:prstGeom prst="line">
                            <a:avLst/>
                          </a:prstGeom>
                          <a:noFill/>
                          <a:ln w="32385">
                            <a:solidFill>
                              <a:srgbClr val="7B7B7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10"/>
                        <wps:cNvCnPr/>
                        <wps:spPr bwMode="auto">
                          <a:xfrm>
                            <a:off x="2296" y="329"/>
                            <a:ext cx="7190" cy="0"/>
                          </a:xfrm>
                          <a:prstGeom prst="line">
                            <a:avLst/>
                          </a:prstGeom>
                          <a:noFill/>
                          <a:ln w="31750">
                            <a:solidFill>
                              <a:srgbClr val="7B7B7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11"/>
                        <wps:cNvCnPr/>
                        <wps:spPr bwMode="auto">
                          <a:xfrm>
                            <a:off x="9461" y="355"/>
                            <a:ext cx="0" cy="685"/>
                          </a:xfrm>
                          <a:prstGeom prst="line">
                            <a:avLst/>
                          </a:prstGeom>
                          <a:noFill/>
                          <a:ln w="32385">
                            <a:solidFill>
                              <a:srgbClr val="7B7B7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6344" y="425"/>
                            <a:ext cx="3064" cy="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B19BB" w:rsidRPr="003E45A8" w:rsidRDefault="000B19BB" w:rsidP="000B19BB">
                              <w:pPr>
                                <w:spacing w:line="258" w:lineRule="exact"/>
                                <w:ind w:left="1088"/>
                                <w:rPr>
                                  <w:i/>
                                </w:rPr>
                              </w:pPr>
                              <w:r w:rsidRPr="003E45A8">
                                <w:rPr>
                                  <w:rFonts w:ascii="黑体" w:eastAsia="黑体" w:hint="eastAsia"/>
                                  <w:i/>
                                  <w:color w:val="1E1F87"/>
                                  <w:w w:val="95"/>
                                </w:rPr>
                                <w:t>允许转矩范围:</w:t>
                              </w:r>
                              <w:r w:rsidRPr="003E45A8">
                                <w:rPr>
                                  <w:i/>
                                  <w:color w:val="1E1F87"/>
                                  <w:w w:val="95"/>
                                </w:rPr>
                                <w:t>8N.m</w:t>
                              </w:r>
                            </w:p>
                            <w:p w:rsidR="000B19BB" w:rsidRPr="003E45A8" w:rsidRDefault="000B19BB" w:rsidP="000B19BB">
                              <w:pPr>
                                <w:spacing w:line="247" w:lineRule="exact"/>
                                <w:rPr>
                                  <w:i/>
                                </w:rPr>
                              </w:pPr>
                              <w:r w:rsidRPr="003E45A8">
                                <w:rPr>
                                  <w:i/>
                                  <w:color w:val="1E1F87"/>
                                </w:rPr>
                                <w:t>Permissible Load Range:</w:t>
                              </w:r>
                              <w:r w:rsidRPr="003E45A8">
                                <w:rPr>
                                  <w:i/>
                                  <w:color w:val="1E1F87"/>
                                  <w:spacing w:val="-11"/>
                                </w:rPr>
                                <w:t xml:space="preserve"> </w:t>
                              </w:r>
                              <w:r w:rsidRPr="003E45A8">
                                <w:rPr>
                                  <w:i/>
                                  <w:color w:val="1E1F87"/>
                                </w:rPr>
                                <w:t>8N.m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3145" y="453"/>
                            <a:ext cx="2523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B19BB" w:rsidRDefault="000B19BB" w:rsidP="000B19BB">
                              <w:pPr>
                                <w:spacing w:line="402" w:lineRule="exact"/>
                                <w:rPr>
                                  <w:b/>
                                  <w:i/>
                                  <w:sz w:val="36"/>
                                </w:rPr>
                              </w:pPr>
                              <w:r>
                                <w:rPr>
                                  <w:b/>
                                  <w:i/>
                                  <w:color w:val="1E1F87"/>
                                  <w:sz w:val="36"/>
                                </w:rPr>
                                <w:t>63JW/63ZY105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组合 1" o:spid="_x0000_s1026" style="position:absolute;margin-left:113.1pt;margin-top:13.5pt;width:362.9pt;height:42.7pt;z-index:-251657216;mso-wrap-distance-left:0;mso-wrap-distance-right:0;mso-position-horizontal-relative:page" coordorigin="2262,270" coordsize="7258,8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">
                <v:line id="Line 3" o:spid="_x0000_s1027" style="position:absolute;visibility:visible;mso-wrap-style:square" from="2262,1116" to="9520,11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ZKSnsIAAADaAAAADwAAAGRycy9kb3ducmV2LnhtbESPT4vCMBTE78J+h/AWvGm6HkS6RhGx&#10;sKfF9c/B26N5bco2LyXJ1uqn3wiCx2FmfsMs14NtRU8+NI4VfEwzEMSl0w3XCk7HYrIAESKyxtYx&#10;KbhRgPXqbbTEXLsr/1B/iLVIEA45KjAxdrmUoTRkMUxdR5y8ynmLMUlfS+3xmuC2lbMsm0uLDacF&#10;gx1tDZW/hz+rQO8v98IUdL5s9OCLdt5/V7tKqfH7sPkEEWmIr/Cz/aUVzOBxJd0Aufo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0ZKSnsIAAADaAAAADwAAAAAAAAAAAAAA&#10;AAChAgAAZHJzL2Rvd25yZXYueG1sUEsFBgAAAAAEAAQA+QAAAJADAAAAAA==&#10;" strokecolor="#7b7b7b" strokeweight=".8pt"/>
                <v:line id="Line 4" o:spid="_x0000_s1028" style="position:absolute;visibility:visible;mso-wrap-style:square" from="2271,286" to="2271,11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d6LX8MAAADaAAAADwAAAGRycy9kb3ducmV2LnhtbESP0WrCQBRE3wX/YbkF38zGik2TuooI&#10;BcVKW/UDLtnbJDR7N2TXGP/eFQQfh5k5w8yXvalFR62rLCuYRDEI4tzqigsFp+Pn+B2E88gaa8uk&#10;4EoOlovhYI6Zthf+pe7gCxEg7DJUUHrfZFK6vCSDLrINcfD+bGvQB9kWUrd4CXBTy9c4fpMGKw4L&#10;JTa0Lin/P5yNgmQ3TX++vrsEzWw7k+tUT5J9qtTopV99gPDU+2f40d5oBVO4Xwk3QC5u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Hei1/DAAAA2gAAAA8AAAAAAAAAAAAA&#10;AAAAoQIAAGRycy9kb3ducmV2LnhtbFBLBQYAAAAABAAEAPkAAACRAwAAAAA=&#10;" strokecolor="#7b7b7b" strokeweight=".85pt"/>
                <v:rect id="Rectangle 5" o:spid="_x0000_s1029" style="position:absolute;left:2262;top:270;width:43;height: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nWROMIA&#10;AADaAAAADwAAAGRycy9kb3ducmV2LnhtbESPS4vCQBCE74L/YWjBi+jE+Njd6CgiungSfOyem0xv&#10;Esz0hMyo8d/vCILHoqq+oubLxpTiRrUrLCsYDiIQxKnVBWcKzqdt/xOE88gaS8uk4EEOlot2a46J&#10;tnc+0O3oMxEg7BJUkHtfJVK6NCeDbmAr4uD92dqgD7LOpK7xHuCmlHEUTaXBgsNCjhWtc0ovx6tR&#10;8FX9jGgzGdp9Lx6xNNdvij9+lep2mtUMhKfGv8Ov9k4rGMPzSrgBcvE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SdZE4wgAAANoAAAAPAAAAAAAAAAAAAAAAAJgCAABkcnMvZG93&#10;bnJldi54bWxQSwUGAAAAAAQABAD1AAAAhwMAAAAA&#10;" fillcolor="#7b7b7b" stroked="f"/>
                <v:line id="Line 6" o:spid="_x0000_s1030" style="position:absolute;visibility:visible;mso-wrap-style:square" from="9512,286" to="9512,11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Xu2sMMAAADaAAAADwAAAGRycy9kb3ducmV2LnhtbESP0WrCQBRE34X+w3ILfdONlRiTZiNF&#10;EJRa2mo/4JK9TUKzd0N2G+PfuwXBx2FmzjD5ejStGKh3jWUF81kEgri0uuFKwfdpO12BcB5ZY2uZ&#10;FFzIwbp4mOSYaXvmLxqOvhIBwi5DBbX3XSalK2sy6Ga2Iw7ej+0N+iD7SuoezwFuWvkcRUtpsOGw&#10;UGNHm5rK3+OfUZC8LdLPw8eQoIn3sdykep68p0o9PY6vLyA8jf4evrV3WkEM/1fCDZDFF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F7trDDAAAA2gAAAA8AAAAAAAAAAAAA&#10;AAAAoQIAAGRycy9kb3ducmV2LnhtbFBLBQYAAAAABAAEAPkAAACRAwAAAAA=&#10;" strokecolor="#7b7b7b" strokeweight=".85pt"/>
                <v:line id="Line 7" o:spid="_x0000_s1031" style="position:absolute;visibility:visible;mso-wrap-style:square" from="2305,278" to="9520,2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qmUncIAAADaAAAADwAAAGRycy9kb3ducmV2LnhtbESPQWvCQBSE7wX/w/KE3upGD6FEVxEx&#10;4EmsrQdvj+xLNph9G3bXGPvru4VCj8PMfMOsNqPtxEA+tI4VzGcZCOLK6ZYbBV+f5ds7iBCRNXaO&#10;ScGTAmzWk5cVFto9+IOGc2xEgnAoUIGJsS+kDJUhi2HmeuLk1c5bjEn6RmqPjwS3nVxkWS4ttpwW&#10;DPa0M1TdznerQJ+u36Up6XLd6tGXXT4c632t1Ot03C5BRBrjf/ivfdAKcvi9km6AXP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rqmUncIAAADaAAAADwAAAAAAAAAAAAAA&#10;AAChAgAAZHJzL2Rvd25yZXYueG1sUEsFBgAAAAAEAAQA+QAAAJADAAAAAA==&#10;" strokecolor="#7b7b7b" strokeweight=".8pt"/>
                <v:line id="Line 8" o:spid="_x0000_s1032" style="position:absolute;visibility:visible;mso-wrap-style:square" from="2296,1065" to="9486,10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K868r4AAADaAAAADwAAAGRycy9kb3ducmV2LnhtbERP3WrCMBS+H/gO4QjerYlSxuiMMgRR&#10;BHGrPsChOWvKmpPSpLa+vbkY7PLj+19vJ9eKO/Wh8axhmSkQxJU3Ddcabtf96zuIEJENtp5Jw4MC&#10;bDezlzUWxo/8Tfcy1iKFcChQg42xK6QMlSWHIfMdceJ+fO8wJtjX0vQ4pnDXypVSb9Jhw6nBYkc7&#10;S9VvOTgN+eNrvAzN4Nzy5G1+qFVenpXWi/n0+QEi0hT/xX/uo9GQtqYr6QbIzRM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crzryvgAAANoAAAAPAAAAAAAAAAAAAAAAAKEC&#10;AABkcnMvZG93bnJldi54bWxQSwUGAAAAAAQABAD5AAAAjAMAAAAA&#10;" strokecolor="#7b7b7b" strokeweight="2.5pt"/>
                <v:line id="Line 9" o:spid="_x0000_s1033" style="position:absolute;visibility:visible;mso-wrap-style:square" from="2322,354" to="2322,10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vFmbsIAAADbAAAADwAAAGRycy9kb3ducmV2LnhtbESPQYvCQAyF74L/YYjgzU71IG51LCIo&#10;wp7W9eIt7cS2tJMpnVG7/35zWNhbwnt578suH12nXjSExrOBZZKCIi69bbgycPs+LTagQkS22Hkm&#10;Az8UIN9PJzvMrH/zF72usVISwiFDA3WMfaZ1KGtyGBLfE4v28IPDKOtQaTvgW8Jdp1dputYOG5aG&#10;Gns61lS216czcDo8b6E531dj8eE/ddFtihaDMfPZeNiCijTGf/Pf9cUKvtDLLzKA3v8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8vFmbsIAAADbAAAADwAAAAAAAAAAAAAA&#10;AAChAgAAZHJzL2Rvd25yZXYueG1sUEsFBgAAAAAEAAQA+QAAAJADAAAAAA==&#10;" strokecolor="#7b7b7b" strokeweight="2.55pt"/>
                <v:line id="Line 10" o:spid="_x0000_s1034" style="position:absolute;visibility:visible;mso-wrap-style:square" from="2296,329" to="9486,3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OneEMAAAADbAAAADwAAAGRycy9kb3ducmV2LnhtbERP3WrCMBS+H/gO4QjezUQpY1SjiCAb&#10;wph2e4BDc2yKzUlpUlvffhGE3Z2P7/est6NrxI26UHvWsJgrEMSlNzVXGn5/Dq/vIEJENth4Jg13&#10;CrDdTF7WmBs/8JluRaxECuGQowYbY5tLGUpLDsPct8SJu/jOYUywq6TpcEjhrpFLpd6kw5pTg8WW&#10;9pbKa9E7Ddn9NHz3de/c4uht9lGprPhSWs+m424FItIY/8VP96dJ85fw+CUdIDd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Tp3hDAAAAA2wAAAA8AAAAAAAAAAAAAAAAA&#10;oQIAAGRycy9kb3ducmV2LnhtbFBLBQYAAAAABAAEAPkAAACOAwAAAAA=&#10;" strokecolor="#7b7b7b" strokeweight="2.5pt"/>
                <v:line id="Line 11" o:spid="_x0000_s1035" style="position:absolute;visibility:visible;mso-wrap-style:square" from="9461,355" to="9461,10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iP4Gb0AAADbAAAADwAAAGRycy9kb3ducmV2LnhtbERPvQrCMBDeBd8hnOCmqQqi1SgiKIKT&#10;2sXt2pxtsbmUJmp9eyMIbvfx/d5y3ZpKPKlxpWUFo2EEgjizuuRcQXLZDWYgnEfWWFkmBW9ysF51&#10;O0uMtX3xiZ5nn4sQwi5GBYX3dSylywoy6Ia2Jg7czTYGfYBNLnWDrxBuKjmOoqk0WHJoKLCmbUHZ&#10;/fwwCnabR+LK/XXcpnN7lGk1S+/olOr32s0ChKfW/8U/90GH+RP4/hIOkKsP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AIj+Bm9AAAA2wAAAA8AAAAAAAAAAAAAAAAAoQIA&#10;AGRycy9kb3ducmV2LnhtbFBLBQYAAAAABAAEAPkAAACLAwAAAAA=&#10;" strokecolor="#7b7b7b" strokeweight="2.55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36" type="#_x0000_t202" style="position:absolute;left:6344;top:425;width:3064;height:5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KktMEA&#10;AADbAAAADwAAAGRycy9kb3ducmV2LnhtbERPTYvCMBC9L/gfwgje1tRFZK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oCpLTBAAAA2wAAAA8AAAAAAAAAAAAAAAAAmAIAAGRycy9kb3du&#10;cmV2LnhtbFBLBQYAAAAABAAEAPUAAACGAwAAAAA=&#10;" filled="f" stroked="f">
                  <v:textbox inset="0,0,0,0">
                    <w:txbxContent>
                      <w:p w:rsidR="000B19BB" w:rsidRPr="003E45A8" w:rsidRDefault="000B19BB" w:rsidP="000B19BB">
                        <w:pPr>
                          <w:spacing w:line="258" w:lineRule="exact"/>
                          <w:ind w:left="1088"/>
                          <w:rPr>
                            <w:i/>
                          </w:rPr>
                        </w:pPr>
                        <w:r w:rsidRPr="003E45A8">
                          <w:rPr>
                            <w:rFonts w:ascii="黑体" w:eastAsia="黑体" w:hint="eastAsia"/>
                            <w:i/>
                            <w:color w:val="1E1F87"/>
                            <w:w w:val="95"/>
                          </w:rPr>
                          <w:t>允许转矩范围:</w:t>
                        </w:r>
                        <w:r w:rsidRPr="003E45A8">
                          <w:rPr>
                            <w:i/>
                            <w:color w:val="1E1F87"/>
                            <w:w w:val="95"/>
                          </w:rPr>
                          <w:t>8N.m</w:t>
                        </w:r>
                      </w:p>
                      <w:p w:rsidR="000B19BB" w:rsidRPr="003E45A8" w:rsidRDefault="000B19BB" w:rsidP="000B19BB">
                        <w:pPr>
                          <w:spacing w:line="247" w:lineRule="exact"/>
                          <w:rPr>
                            <w:i/>
                          </w:rPr>
                        </w:pPr>
                        <w:r w:rsidRPr="003E45A8">
                          <w:rPr>
                            <w:i/>
                            <w:color w:val="1E1F87"/>
                          </w:rPr>
                          <w:t>Permissible Load Range:</w:t>
                        </w:r>
                        <w:r w:rsidRPr="003E45A8">
                          <w:rPr>
                            <w:i/>
                            <w:color w:val="1E1F87"/>
                            <w:spacing w:val="-11"/>
                          </w:rPr>
                          <w:t xml:space="preserve"> </w:t>
                        </w:r>
                        <w:r w:rsidRPr="003E45A8">
                          <w:rPr>
                            <w:i/>
                            <w:color w:val="1E1F87"/>
                          </w:rPr>
                          <w:t>8N.m</w:t>
                        </w:r>
                      </w:p>
                    </w:txbxContent>
                  </v:textbox>
                </v:shape>
                <v:shape id="Text Box 13" o:spid="_x0000_s1037" type="#_x0000_t202" style="position:absolute;left:3145;top:453;width:2523;height:4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4BL8EA&#10;AADbAAAADwAAAGRycy9kb3ducmV2LnhtbERPTYvCMBC9L/gfwgje1tQFZa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VOAS/BAAAA2wAAAA8AAAAAAAAAAAAAAAAAmAIAAGRycy9kb3du&#10;cmV2LnhtbFBLBQYAAAAABAAEAPUAAACGAwAAAAA=&#10;" filled="f" stroked="f">
                  <v:textbox inset="0,0,0,0">
                    <w:txbxContent>
                      <w:p w:rsidR="000B19BB" w:rsidRDefault="000B19BB" w:rsidP="000B19BB">
                        <w:pPr>
                          <w:spacing w:line="402" w:lineRule="exact"/>
                          <w:rPr>
                            <w:b/>
                            <w:i/>
                            <w:sz w:val="36"/>
                          </w:rPr>
                        </w:pPr>
                        <w:r>
                          <w:rPr>
                            <w:b/>
                            <w:i/>
                            <w:color w:val="1E1F87"/>
                            <w:sz w:val="36"/>
                          </w:rPr>
                          <w:t>63JW/63ZY105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0B19BB" w:rsidRDefault="000B19BB" w:rsidP="000B19BB">
      <w:pPr>
        <w:pStyle w:val="a3"/>
        <w:spacing w:before="3"/>
        <w:rPr>
          <w:i/>
          <w:sz w:val="25"/>
        </w:rPr>
      </w:pPr>
    </w:p>
    <w:p w:rsidR="000B19BB" w:rsidRDefault="000B19BB" w:rsidP="000B19BB">
      <w:pPr>
        <w:pStyle w:val="1"/>
        <w:numPr>
          <w:ilvl w:val="1"/>
          <w:numId w:val="1"/>
        </w:numPr>
        <w:tabs>
          <w:tab w:val="left" w:pos="641"/>
          <w:tab w:val="left" w:pos="642"/>
        </w:tabs>
        <w:ind w:hanging="421"/>
      </w:pPr>
      <w:r>
        <w:rPr>
          <w:noProof/>
          <w:lang w:eastAsia="zh-CN"/>
        </w:rPr>
        <w:drawing>
          <wp:anchor distT="0" distB="0" distL="0" distR="0" simplePos="0" relativeHeight="251660288" behindDoc="0" locked="0" layoutInCell="1" allowOverlap="1" wp14:anchorId="43B60FD7" wp14:editId="3A8A7882">
            <wp:simplePos x="0" y="0"/>
            <wp:positionH relativeFrom="page">
              <wp:posOffset>4463161</wp:posOffset>
            </wp:positionH>
            <wp:positionV relativeFrom="paragraph">
              <wp:posOffset>187452</wp:posOffset>
            </wp:positionV>
            <wp:extent cx="2225039" cy="1322703"/>
            <wp:effectExtent l="0" t="0" r="0" b="0"/>
            <wp:wrapNone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25039" cy="13227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黑体" w:eastAsia="黑体" w:hAnsi="黑体" w:hint="eastAsia"/>
          <w:color w:val="1E1F87"/>
          <w:spacing w:val="-1"/>
        </w:rPr>
        <w:t xml:space="preserve">产品特点和用途 </w:t>
      </w:r>
      <w:r>
        <w:rPr>
          <w:color w:val="1E1F87"/>
        </w:rPr>
        <w:t>Description of The Product</w:t>
      </w:r>
    </w:p>
    <w:p w:rsidR="000B19BB" w:rsidRDefault="000B19BB" w:rsidP="000B19BB">
      <w:pPr>
        <w:pStyle w:val="a3"/>
        <w:spacing w:before="123"/>
        <w:ind w:left="461"/>
        <w:rPr>
          <w:rFonts w:ascii="黑体" w:eastAsia="黑体"/>
          <w:lang w:eastAsia="zh-CN"/>
        </w:rPr>
      </w:pPr>
      <w:r>
        <w:rPr>
          <w:lang w:eastAsia="zh-CN"/>
        </w:rPr>
        <w:t>1</w:t>
      </w:r>
      <w:r>
        <w:rPr>
          <w:rFonts w:ascii="黑体" w:eastAsia="黑体" w:hint="eastAsia"/>
          <w:lang w:eastAsia="zh-CN"/>
        </w:rPr>
        <w:t xml:space="preserve">、适合减速器输出轴与电机成 </w:t>
      </w:r>
      <w:r>
        <w:rPr>
          <w:lang w:eastAsia="zh-CN"/>
        </w:rPr>
        <w:t>90</w:t>
      </w:r>
      <w:r>
        <w:rPr>
          <w:rFonts w:ascii="黑体" w:eastAsia="黑体" w:hint="eastAsia"/>
          <w:lang w:eastAsia="zh-CN"/>
        </w:rPr>
        <w:t>。的使用场合。</w:t>
      </w:r>
    </w:p>
    <w:p w:rsidR="000B19BB" w:rsidRDefault="000B19BB" w:rsidP="000B19BB">
      <w:pPr>
        <w:pStyle w:val="a3"/>
        <w:spacing w:before="2"/>
        <w:ind w:left="461"/>
        <w:rPr>
          <w:rFonts w:ascii="黑体" w:eastAsia="黑体"/>
          <w:lang w:eastAsia="zh-CN"/>
        </w:rPr>
      </w:pPr>
      <w:r>
        <w:rPr>
          <w:lang w:eastAsia="zh-CN"/>
        </w:rPr>
        <w:t>2</w:t>
      </w:r>
      <w:r>
        <w:rPr>
          <w:rFonts w:ascii="黑体" w:eastAsia="黑体" w:hint="eastAsia"/>
          <w:lang w:eastAsia="zh-CN"/>
        </w:rPr>
        <w:t xml:space="preserve">、可以制造 </w:t>
      </w:r>
      <w:r>
        <w:rPr>
          <w:lang w:eastAsia="zh-CN"/>
        </w:rPr>
        <w:t xml:space="preserve">12VDC </w:t>
      </w:r>
      <w:r>
        <w:rPr>
          <w:rFonts w:ascii="黑体" w:eastAsia="黑体" w:hint="eastAsia"/>
          <w:lang w:eastAsia="zh-CN"/>
        </w:rPr>
        <w:t>的产品，电动机转速根据需要可以调整。</w:t>
      </w:r>
    </w:p>
    <w:p w:rsidR="000B19BB" w:rsidRDefault="000B19BB" w:rsidP="000B19BB">
      <w:pPr>
        <w:pStyle w:val="a3"/>
        <w:spacing w:before="3"/>
        <w:ind w:left="461"/>
        <w:rPr>
          <w:rFonts w:ascii="黑体" w:eastAsia="黑体"/>
          <w:lang w:eastAsia="zh-CN"/>
        </w:rPr>
      </w:pPr>
      <w:r>
        <w:rPr>
          <w:lang w:eastAsia="zh-CN"/>
        </w:rPr>
        <w:t>3</w:t>
      </w:r>
      <w:r>
        <w:rPr>
          <w:rFonts w:ascii="黑体" w:eastAsia="黑体" w:hint="eastAsia"/>
          <w:lang w:eastAsia="zh-CN"/>
        </w:rPr>
        <w:t>、电动机可以带编码器和刹车。</w:t>
      </w:r>
    </w:p>
    <w:p w:rsidR="000B19BB" w:rsidRDefault="000B19BB" w:rsidP="000B19BB">
      <w:pPr>
        <w:pStyle w:val="a3"/>
        <w:spacing w:before="41"/>
        <w:ind w:left="461" w:right="5756" w:hanging="1"/>
      </w:pPr>
      <w:r>
        <w:t>1</w:t>
      </w:r>
      <w:r>
        <w:rPr>
          <w:rFonts w:ascii="黑体" w:eastAsia="黑体" w:hint="eastAsia"/>
          <w:b/>
        </w:rPr>
        <w:t>、</w:t>
      </w:r>
      <w:r>
        <w:t>Suitable application: gearbox and motor output shafts form a right angle. 2</w:t>
      </w:r>
      <w:r>
        <w:rPr>
          <w:rFonts w:ascii="黑体" w:eastAsia="黑体" w:hint="eastAsia"/>
          <w:b/>
        </w:rPr>
        <w:t>、</w:t>
      </w:r>
      <w:r>
        <w:t>12VDC is available, motor speed is adjustable upon request.</w:t>
      </w:r>
    </w:p>
    <w:p w:rsidR="000B19BB" w:rsidRDefault="000B19BB" w:rsidP="000B19BB">
      <w:pPr>
        <w:pStyle w:val="a3"/>
        <w:spacing w:before="6"/>
        <w:ind w:left="461"/>
      </w:pPr>
      <w:r>
        <w:t>3</w:t>
      </w:r>
      <w:r>
        <w:rPr>
          <w:rFonts w:ascii="黑体" w:eastAsia="黑体" w:hint="eastAsia"/>
          <w:b/>
        </w:rPr>
        <w:t>、</w:t>
      </w:r>
      <w:r>
        <w:t>Encoder &amp; brake is available upon request.</w:t>
      </w:r>
    </w:p>
    <w:p w:rsidR="000B19BB" w:rsidRDefault="000B19BB" w:rsidP="000B19BB">
      <w:pPr>
        <w:pStyle w:val="a3"/>
        <w:spacing w:before="4"/>
        <w:rPr>
          <w:sz w:val="19"/>
        </w:rPr>
      </w:pPr>
    </w:p>
    <w:p w:rsidR="000B19BB" w:rsidRDefault="000B19BB" w:rsidP="000B19BB">
      <w:pPr>
        <w:pStyle w:val="1"/>
        <w:numPr>
          <w:ilvl w:val="1"/>
          <w:numId w:val="1"/>
        </w:numPr>
        <w:tabs>
          <w:tab w:val="left" w:pos="641"/>
          <w:tab w:val="left" w:pos="642"/>
        </w:tabs>
        <w:ind w:hanging="421"/>
      </w:pPr>
      <w:r>
        <w:rPr>
          <w:noProof/>
          <w:lang w:eastAsia="zh-CN"/>
        </w:rPr>
        <w:drawing>
          <wp:anchor distT="0" distB="0" distL="0" distR="0" simplePos="0" relativeHeight="251661312" behindDoc="0" locked="0" layoutInCell="1" allowOverlap="1" wp14:anchorId="2B8CF8BC" wp14:editId="5A2F124C">
            <wp:simplePos x="0" y="0"/>
            <wp:positionH relativeFrom="page">
              <wp:posOffset>1213865</wp:posOffset>
            </wp:positionH>
            <wp:positionV relativeFrom="paragraph">
              <wp:posOffset>471422</wp:posOffset>
            </wp:positionV>
            <wp:extent cx="1456687" cy="1645918"/>
            <wp:effectExtent l="0" t="0" r="0" b="0"/>
            <wp:wrapNone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56687" cy="16459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zh-CN"/>
        </w:rPr>
        <w:drawing>
          <wp:anchor distT="0" distB="0" distL="0" distR="0" simplePos="0" relativeHeight="251662336" behindDoc="0" locked="0" layoutInCell="1" allowOverlap="1" wp14:anchorId="5ADDCAD2" wp14:editId="09BAB2A2">
            <wp:simplePos x="0" y="0"/>
            <wp:positionH relativeFrom="page">
              <wp:posOffset>3025073</wp:posOffset>
            </wp:positionH>
            <wp:positionV relativeFrom="paragraph">
              <wp:posOffset>662746</wp:posOffset>
            </wp:positionV>
            <wp:extent cx="2099998" cy="1448127"/>
            <wp:effectExtent l="0" t="0" r="0" b="0"/>
            <wp:wrapNone/>
            <wp:docPr id="11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99998" cy="14481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黑体" w:eastAsia="黑体" w:hAnsi="黑体" w:hint="eastAsia"/>
          <w:color w:val="1E1F87"/>
          <w:spacing w:val="-1"/>
        </w:rPr>
        <w:t xml:space="preserve">外形和安装尺寸 </w:t>
      </w:r>
      <w:r>
        <w:rPr>
          <w:color w:val="1E1F87"/>
        </w:rPr>
        <w:t>Dimensions</w:t>
      </w:r>
    </w:p>
    <w:p w:rsidR="000B19BB" w:rsidRDefault="000B19BB" w:rsidP="000B19BB">
      <w:pPr>
        <w:pStyle w:val="a3"/>
        <w:rPr>
          <w:sz w:val="26"/>
        </w:rPr>
      </w:pPr>
    </w:p>
    <w:p w:rsidR="000B19BB" w:rsidRDefault="000B19BB" w:rsidP="000B19BB">
      <w:pPr>
        <w:pStyle w:val="a3"/>
        <w:rPr>
          <w:sz w:val="26"/>
        </w:rPr>
      </w:pPr>
    </w:p>
    <w:p w:rsidR="000B19BB" w:rsidRDefault="000B19BB" w:rsidP="000B19BB">
      <w:pPr>
        <w:pStyle w:val="a3"/>
        <w:rPr>
          <w:sz w:val="26"/>
        </w:rPr>
      </w:pPr>
    </w:p>
    <w:p w:rsidR="000B19BB" w:rsidRDefault="000B19BB" w:rsidP="000B19BB">
      <w:pPr>
        <w:pStyle w:val="a3"/>
        <w:rPr>
          <w:sz w:val="26"/>
        </w:rPr>
      </w:pPr>
    </w:p>
    <w:p w:rsidR="000B19BB" w:rsidRDefault="000B19BB" w:rsidP="000B19BB">
      <w:pPr>
        <w:pStyle w:val="a3"/>
        <w:rPr>
          <w:sz w:val="26"/>
        </w:rPr>
      </w:pPr>
    </w:p>
    <w:p w:rsidR="000B19BB" w:rsidRDefault="000B19BB" w:rsidP="000B19BB">
      <w:pPr>
        <w:pStyle w:val="a3"/>
        <w:spacing w:before="10"/>
        <w:rPr>
          <w:sz w:val="25"/>
        </w:rPr>
      </w:pPr>
    </w:p>
    <w:p w:rsidR="000B19BB" w:rsidRDefault="000B19BB" w:rsidP="000B19BB">
      <w:pPr>
        <w:pStyle w:val="a3"/>
        <w:spacing w:line="132" w:lineRule="auto"/>
        <w:ind w:left="1268" w:right="9539"/>
        <w:jc w:val="both"/>
      </w:pPr>
      <w:r>
        <w:t>in C M</w:t>
      </w:r>
    </w:p>
    <w:p w:rsidR="000B19BB" w:rsidRDefault="000B19BB" w:rsidP="000B19BB">
      <w:pPr>
        <w:pStyle w:val="a3"/>
        <w:spacing w:line="101" w:lineRule="exact"/>
        <w:ind w:left="1268"/>
      </w:pPr>
      <w:r>
        <w:t>e</w:t>
      </w:r>
    </w:p>
    <w:p w:rsidR="000B19BB" w:rsidRDefault="000B19BB" w:rsidP="000B19BB">
      <w:pPr>
        <w:pStyle w:val="a3"/>
        <w:rPr>
          <w:sz w:val="16"/>
        </w:rPr>
      </w:pPr>
    </w:p>
    <w:p w:rsidR="000B19BB" w:rsidRDefault="000B19BB" w:rsidP="000B19BB">
      <w:pPr>
        <w:pStyle w:val="a3"/>
        <w:rPr>
          <w:sz w:val="16"/>
        </w:rPr>
      </w:pPr>
    </w:p>
    <w:p w:rsidR="000B19BB" w:rsidRDefault="000B19BB" w:rsidP="000B19BB">
      <w:pPr>
        <w:pStyle w:val="a3"/>
        <w:rPr>
          <w:sz w:val="16"/>
        </w:rPr>
      </w:pPr>
    </w:p>
    <w:p w:rsidR="000B19BB" w:rsidRDefault="000B19BB" w:rsidP="000B19BB">
      <w:pPr>
        <w:pStyle w:val="a3"/>
        <w:rPr>
          <w:sz w:val="16"/>
        </w:rPr>
      </w:pPr>
    </w:p>
    <w:p w:rsidR="000B19BB" w:rsidRDefault="000B19BB" w:rsidP="000B19BB">
      <w:pPr>
        <w:pStyle w:val="a3"/>
        <w:rPr>
          <w:sz w:val="16"/>
        </w:rPr>
      </w:pPr>
    </w:p>
    <w:p w:rsidR="000B19BB" w:rsidRDefault="000B19BB" w:rsidP="000B19BB">
      <w:pPr>
        <w:pStyle w:val="a3"/>
        <w:spacing w:before="1"/>
        <w:rPr>
          <w:sz w:val="21"/>
        </w:rPr>
      </w:pPr>
    </w:p>
    <w:p w:rsidR="000B19BB" w:rsidRDefault="000B19BB" w:rsidP="000B19BB">
      <w:pPr>
        <w:pStyle w:val="a4"/>
        <w:numPr>
          <w:ilvl w:val="1"/>
          <w:numId w:val="1"/>
        </w:numPr>
        <w:tabs>
          <w:tab w:val="left" w:pos="634"/>
          <w:tab w:val="left" w:pos="635"/>
        </w:tabs>
        <w:ind w:left="634" w:hanging="421"/>
        <w:rPr>
          <w:sz w:val="26"/>
        </w:rPr>
      </w:pPr>
      <w:r>
        <w:rPr>
          <w:rFonts w:ascii="黑体" w:eastAsia="黑体" w:hAnsi="黑体" w:hint="eastAsia"/>
          <w:color w:val="1E1F87"/>
          <w:spacing w:val="-7"/>
          <w:sz w:val="24"/>
        </w:rPr>
        <w:t xml:space="preserve">电动机主要技术参数 </w:t>
      </w:r>
      <w:r>
        <w:rPr>
          <w:color w:val="1E1F87"/>
          <w:sz w:val="26"/>
        </w:rPr>
        <w:t>Motor</w:t>
      </w:r>
      <w:r>
        <w:rPr>
          <w:color w:val="1E1F87"/>
          <w:spacing w:val="-2"/>
          <w:sz w:val="26"/>
        </w:rPr>
        <w:t xml:space="preserve"> </w:t>
      </w:r>
      <w:r>
        <w:rPr>
          <w:color w:val="1E1F87"/>
          <w:sz w:val="26"/>
        </w:rPr>
        <w:t>Technical</w:t>
      </w:r>
      <w:r>
        <w:rPr>
          <w:color w:val="1E1F87"/>
          <w:spacing w:val="-1"/>
          <w:sz w:val="26"/>
        </w:rPr>
        <w:t xml:space="preserve"> </w:t>
      </w:r>
      <w:r>
        <w:rPr>
          <w:color w:val="1E1F87"/>
          <w:sz w:val="26"/>
        </w:rPr>
        <w:t>Data</w:t>
      </w:r>
    </w:p>
    <w:p w:rsidR="000B19BB" w:rsidRDefault="000B19BB" w:rsidP="000B19BB">
      <w:pPr>
        <w:pStyle w:val="a3"/>
        <w:spacing w:before="8"/>
        <w:rPr>
          <w:sz w:val="1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64"/>
        <w:gridCol w:w="1036"/>
        <w:gridCol w:w="1031"/>
        <w:gridCol w:w="1031"/>
        <w:gridCol w:w="1031"/>
        <w:gridCol w:w="1036"/>
        <w:gridCol w:w="1031"/>
        <w:gridCol w:w="1031"/>
        <w:gridCol w:w="1031"/>
        <w:gridCol w:w="1069"/>
      </w:tblGrid>
      <w:tr w:rsidR="000B19BB" w:rsidTr="00072AB4">
        <w:trPr>
          <w:trHeight w:val="710"/>
        </w:trPr>
        <w:tc>
          <w:tcPr>
            <w:tcW w:w="1364" w:type="dxa"/>
            <w:tcBorders>
              <w:left w:val="nil"/>
            </w:tcBorders>
            <w:shd w:val="clear" w:color="auto" w:fill="DFF0FA"/>
          </w:tcPr>
          <w:p w:rsidR="000B19BB" w:rsidRDefault="000B19BB" w:rsidP="00072AB4">
            <w:pPr>
              <w:pStyle w:val="TableParagraph"/>
              <w:spacing w:before="5"/>
              <w:jc w:val="left"/>
              <w:rPr>
                <w:sz w:val="17"/>
              </w:rPr>
            </w:pPr>
          </w:p>
          <w:p w:rsidR="000B19BB" w:rsidRDefault="000B19BB" w:rsidP="00072AB4">
            <w:pPr>
              <w:pStyle w:val="TableParagraph"/>
              <w:spacing w:before="0" w:line="167" w:lineRule="exact"/>
              <w:ind w:left="392" w:right="367"/>
              <w:rPr>
                <w:rFonts w:ascii="黑体" w:eastAsia="黑体"/>
                <w:sz w:val="14"/>
              </w:rPr>
            </w:pPr>
            <w:r>
              <w:rPr>
                <w:rFonts w:ascii="黑体" w:eastAsia="黑体" w:hint="eastAsia"/>
                <w:sz w:val="14"/>
              </w:rPr>
              <w:t>电机型号</w:t>
            </w:r>
          </w:p>
          <w:p w:rsidR="000B19BB" w:rsidRDefault="000B19BB" w:rsidP="00072AB4">
            <w:pPr>
              <w:pStyle w:val="TableParagraph"/>
              <w:spacing w:before="0" w:line="137" w:lineRule="exact"/>
              <w:ind w:left="390" w:right="367"/>
              <w:rPr>
                <w:sz w:val="13"/>
              </w:rPr>
            </w:pPr>
            <w:r>
              <w:rPr>
                <w:sz w:val="13"/>
              </w:rPr>
              <w:t>Type</w:t>
            </w:r>
          </w:p>
        </w:tc>
        <w:tc>
          <w:tcPr>
            <w:tcW w:w="1036" w:type="dxa"/>
            <w:shd w:val="clear" w:color="auto" w:fill="DFF0FA"/>
          </w:tcPr>
          <w:p w:rsidR="000B19BB" w:rsidRDefault="000B19BB" w:rsidP="00072AB4">
            <w:pPr>
              <w:pStyle w:val="TableParagraph"/>
              <w:spacing w:before="52" w:line="223" w:lineRule="auto"/>
              <w:ind w:left="227" w:right="224"/>
              <w:rPr>
                <w:sz w:val="13"/>
              </w:rPr>
            </w:pPr>
            <w:r>
              <w:rPr>
                <w:rFonts w:ascii="黑体" w:eastAsia="黑体" w:hint="eastAsia"/>
                <w:sz w:val="14"/>
              </w:rPr>
              <w:t>额定电压</w:t>
            </w:r>
            <w:r>
              <w:rPr>
                <w:sz w:val="13"/>
              </w:rPr>
              <w:t>Rated voltage VDC</w:t>
            </w:r>
          </w:p>
        </w:tc>
        <w:tc>
          <w:tcPr>
            <w:tcW w:w="1031" w:type="dxa"/>
            <w:shd w:val="clear" w:color="auto" w:fill="DFF0FA"/>
          </w:tcPr>
          <w:p w:rsidR="000B19BB" w:rsidRDefault="000B19BB" w:rsidP="00072AB4">
            <w:pPr>
              <w:pStyle w:val="TableParagraph"/>
              <w:spacing w:before="59" w:line="213" w:lineRule="auto"/>
              <w:ind w:left="232" w:right="224"/>
              <w:rPr>
                <w:sz w:val="13"/>
              </w:rPr>
            </w:pPr>
            <w:r>
              <w:rPr>
                <w:rFonts w:ascii="黑体" w:eastAsia="黑体" w:hint="eastAsia"/>
                <w:sz w:val="14"/>
              </w:rPr>
              <w:t>空载转速</w:t>
            </w:r>
            <w:r>
              <w:rPr>
                <w:sz w:val="13"/>
              </w:rPr>
              <w:t>No</w:t>
            </w:r>
            <w:r>
              <w:rPr>
                <w:sz w:val="14"/>
              </w:rPr>
              <w:t>-</w:t>
            </w:r>
            <w:r>
              <w:rPr>
                <w:sz w:val="13"/>
              </w:rPr>
              <w:t>load speed r</w:t>
            </w:r>
            <w:r>
              <w:rPr>
                <w:sz w:val="14"/>
              </w:rPr>
              <w:t>/</w:t>
            </w:r>
            <w:r>
              <w:rPr>
                <w:sz w:val="13"/>
              </w:rPr>
              <w:t>min</w:t>
            </w:r>
          </w:p>
        </w:tc>
        <w:tc>
          <w:tcPr>
            <w:tcW w:w="1031" w:type="dxa"/>
            <w:shd w:val="clear" w:color="auto" w:fill="DFF0FA"/>
          </w:tcPr>
          <w:p w:rsidR="000B19BB" w:rsidRDefault="000B19BB" w:rsidP="00072AB4">
            <w:pPr>
              <w:pStyle w:val="TableParagraph"/>
              <w:spacing w:before="68" w:line="199" w:lineRule="auto"/>
              <w:ind w:left="233" w:right="223"/>
              <w:rPr>
                <w:sz w:val="13"/>
              </w:rPr>
            </w:pPr>
            <w:r>
              <w:rPr>
                <w:rFonts w:ascii="黑体" w:eastAsia="黑体" w:hint="eastAsia"/>
                <w:sz w:val="14"/>
              </w:rPr>
              <w:t>空载电流</w:t>
            </w:r>
            <w:r>
              <w:rPr>
                <w:sz w:val="13"/>
              </w:rPr>
              <w:t>No</w:t>
            </w:r>
            <w:r>
              <w:rPr>
                <w:sz w:val="14"/>
              </w:rPr>
              <w:t>-</w:t>
            </w:r>
            <w:r>
              <w:rPr>
                <w:sz w:val="13"/>
              </w:rPr>
              <w:t>load current</w:t>
            </w:r>
          </w:p>
          <w:p w:rsidR="000B19BB" w:rsidRDefault="000B19BB" w:rsidP="00072AB4">
            <w:pPr>
              <w:pStyle w:val="TableParagraph"/>
              <w:spacing w:before="7"/>
              <w:ind w:left="5"/>
              <w:rPr>
                <w:sz w:val="13"/>
              </w:rPr>
            </w:pPr>
            <w:r>
              <w:rPr>
                <w:w w:val="99"/>
                <w:sz w:val="13"/>
              </w:rPr>
              <w:t>A</w:t>
            </w:r>
          </w:p>
        </w:tc>
        <w:tc>
          <w:tcPr>
            <w:tcW w:w="1031" w:type="dxa"/>
            <w:shd w:val="clear" w:color="auto" w:fill="DFF0FA"/>
          </w:tcPr>
          <w:p w:rsidR="000B19BB" w:rsidRDefault="000B19BB" w:rsidP="00072AB4">
            <w:pPr>
              <w:pStyle w:val="TableParagraph"/>
              <w:spacing w:before="66" w:line="208" w:lineRule="auto"/>
              <w:ind w:left="231" w:right="219"/>
              <w:rPr>
                <w:sz w:val="13"/>
              </w:rPr>
            </w:pPr>
            <w:r>
              <w:rPr>
                <w:rFonts w:ascii="黑体" w:eastAsia="黑体" w:hint="eastAsia"/>
                <w:sz w:val="14"/>
              </w:rPr>
              <w:t>额定转速</w:t>
            </w:r>
            <w:r>
              <w:rPr>
                <w:sz w:val="13"/>
              </w:rPr>
              <w:t>Rated speed r</w:t>
            </w:r>
            <w:r>
              <w:rPr>
                <w:sz w:val="14"/>
              </w:rPr>
              <w:t>/</w:t>
            </w:r>
            <w:r>
              <w:rPr>
                <w:sz w:val="13"/>
              </w:rPr>
              <w:t>min</w:t>
            </w:r>
          </w:p>
        </w:tc>
        <w:tc>
          <w:tcPr>
            <w:tcW w:w="1036" w:type="dxa"/>
            <w:shd w:val="clear" w:color="auto" w:fill="DFF0FA"/>
          </w:tcPr>
          <w:p w:rsidR="000B19BB" w:rsidRDefault="000B19BB" w:rsidP="00072AB4">
            <w:pPr>
              <w:pStyle w:val="TableParagraph"/>
              <w:spacing w:before="65" w:line="208" w:lineRule="auto"/>
              <w:ind w:left="232" w:right="219"/>
              <w:rPr>
                <w:sz w:val="13"/>
              </w:rPr>
            </w:pPr>
            <w:r>
              <w:rPr>
                <w:rFonts w:ascii="黑体" w:eastAsia="黑体" w:hint="eastAsia"/>
                <w:sz w:val="14"/>
              </w:rPr>
              <w:t>额定转矩</w:t>
            </w:r>
            <w:r>
              <w:rPr>
                <w:sz w:val="13"/>
              </w:rPr>
              <w:t>Rated Torque N</w:t>
            </w:r>
            <w:r>
              <w:rPr>
                <w:sz w:val="14"/>
              </w:rPr>
              <w:t>.</w:t>
            </w:r>
            <w:r>
              <w:rPr>
                <w:sz w:val="13"/>
              </w:rPr>
              <w:t>m</w:t>
            </w:r>
          </w:p>
        </w:tc>
        <w:tc>
          <w:tcPr>
            <w:tcW w:w="1031" w:type="dxa"/>
            <w:shd w:val="clear" w:color="auto" w:fill="DFF0FA"/>
          </w:tcPr>
          <w:p w:rsidR="000B19BB" w:rsidRDefault="000B19BB" w:rsidP="00072AB4">
            <w:pPr>
              <w:pStyle w:val="TableParagraph"/>
              <w:spacing w:before="72" w:line="199" w:lineRule="auto"/>
              <w:ind w:left="232" w:right="218"/>
              <w:rPr>
                <w:sz w:val="13"/>
              </w:rPr>
            </w:pPr>
            <w:r>
              <w:rPr>
                <w:rFonts w:ascii="黑体" w:eastAsia="黑体" w:hint="eastAsia"/>
                <w:sz w:val="14"/>
              </w:rPr>
              <w:t>输出功率</w:t>
            </w:r>
            <w:r>
              <w:rPr>
                <w:sz w:val="13"/>
              </w:rPr>
              <w:t>Output power</w:t>
            </w:r>
          </w:p>
          <w:p w:rsidR="000B19BB" w:rsidRDefault="000B19BB" w:rsidP="00072AB4">
            <w:pPr>
              <w:pStyle w:val="TableParagraph"/>
              <w:spacing w:before="6"/>
              <w:ind w:left="10"/>
              <w:rPr>
                <w:sz w:val="13"/>
              </w:rPr>
            </w:pPr>
            <w:r>
              <w:rPr>
                <w:w w:val="99"/>
                <w:sz w:val="13"/>
              </w:rPr>
              <w:t>W</w:t>
            </w:r>
          </w:p>
        </w:tc>
        <w:tc>
          <w:tcPr>
            <w:tcW w:w="1031" w:type="dxa"/>
            <w:shd w:val="clear" w:color="auto" w:fill="DFF0FA"/>
          </w:tcPr>
          <w:p w:rsidR="000B19BB" w:rsidRDefault="000B19BB" w:rsidP="00072AB4">
            <w:pPr>
              <w:pStyle w:val="TableParagraph"/>
              <w:spacing w:before="71" w:line="201" w:lineRule="auto"/>
              <w:ind w:left="232" w:right="216"/>
              <w:rPr>
                <w:sz w:val="13"/>
              </w:rPr>
            </w:pPr>
            <w:r>
              <w:rPr>
                <w:rFonts w:ascii="黑体" w:eastAsia="黑体" w:hint="eastAsia"/>
                <w:sz w:val="14"/>
              </w:rPr>
              <w:t>额定电流</w:t>
            </w:r>
            <w:r>
              <w:rPr>
                <w:sz w:val="13"/>
              </w:rPr>
              <w:t>Rated current</w:t>
            </w:r>
          </w:p>
          <w:p w:rsidR="000B19BB" w:rsidRDefault="000B19BB" w:rsidP="00072AB4">
            <w:pPr>
              <w:pStyle w:val="TableParagraph"/>
              <w:spacing w:before="0" w:line="149" w:lineRule="exact"/>
              <w:ind w:left="13"/>
              <w:rPr>
                <w:sz w:val="13"/>
              </w:rPr>
            </w:pPr>
            <w:r>
              <w:rPr>
                <w:w w:val="99"/>
                <w:sz w:val="13"/>
              </w:rPr>
              <w:t>A</w:t>
            </w:r>
          </w:p>
        </w:tc>
        <w:tc>
          <w:tcPr>
            <w:tcW w:w="1031" w:type="dxa"/>
            <w:shd w:val="clear" w:color="auto" w:fill="DFF0FA"/>
          </w:tcPr>
          <w:p w:rsidR="000B19BB" w:rsidRDefault="000B19BB" w:rsidP="00072AB4">
            <w:pPr>
              <w:pStyle w:val="TableParagraph"/>
              <w:spacing w:before="53" w:line="218" w:lineRule="auto"/>
              <w:ind w:left="232" w:right="213"/>
              <w:rPr>
                <w:sz w:val="13"/>
              </w:rPr>
            </w:pPr>
            <w:r>
              <w:rPr>
                <w:rFonts w:ascii="黑体" w:eastAsia="黑体" w:hint="eastAsia"/>
                <w:sz w:val="14"/>
              </w:rPr>
              <w:t>堵转转矩</w:t>
            </w:r>
            <w:r>
              <w:rPr>
                <w:sz w:val="13"/>
              </w:rPr>
              <w:t>Stall Torque N</w:t>
            </w:r>
            <w:r>
              <w:rPr>
                <w:sz w:val="14"/>
              </w:rPr>
              <w:t>.</w:t>
            </w:r>
            <w:r>
              <w:rPr>
                <w:sz w:val="13"/>
              </w:rPr>
              <w:t>m</w:t>
            </w:r>
          </w:p>
        </w:tc>
        <w:tc>
          <w:tcPr>
            <w:tcW w:w="1069" w:type="dxa"/>
            <w:tcBorders>
              <w:right w:val="nil"/>
            </w:tcBorders>
            <w:shd w:val="clear" w:color="auto" w:fill="DFF0FA"/>
          </w:tcPr>
          <w:p w:rsidR="000B19BB" w:rsidRDefault="000B19BB" w:rsidP="00072AB4">
            <w:pPr>
              <w:pStyle w:val="TableParagraph"/>
              <w:spacing w:before="59" w:line="213" w:lineRule="auto"/>
              <w:ind w:left="258" w:right="241"/>
              <w:rPr>
                <w:sz w:val="13"/>
              </w:rPr>
            </w:pPr>
            <w:r>
              <w:rPr>
                <w:rFonts w:ascii="黑体" w:eastAsia="黑体" w:hint="eastAsia"/>
                <w:sz w:val="14"/>
              </w:rPr>
              <w:t>堵转电流</w:t>
            </w:r>
            <w:r>
              <w:rPr>
                <w:sz w:val="13"/>
              </w:rPr>
              <w:t>Stall current</w:t>
            </w:r>
          </w:p>
          <w:p w:rsidR="000B19BB" w:rsidRDefault="000B19BB" w:rsidP="00072AB4">
            <w:pPr>
              <w:pStyle w:val="TableParagraph"/>
              <w:spacing w:before="0"/>
              <w:ind w:left="12"/>
              <w:rPr>
                <w:sz w:val="13"/>
              </w:rPr>
            </w:pPr>
            <w:r>
              <w:rPr>
                <w:w w:val="99"/>
                <w:sz w:val="13"/>
              </w:rPr>
              <w:t>A</w:t>
            </w:r>
          </w:p>
        </w:tc>
      </w:tr>
      <w:tr w:rsidR="000B19BB" w:rsidTr="00072AB4">
        <w:trPr>
          <w:trHeight w:val="273"/>
        </w:trPr>
        <w:tc>
          <w:tcPr>
            <w:tcW w:w="1364" w:type="dxa"/>
            <w:tcBorders>
              <w:left w:val="nil"/>
            </w:tcBorders>
          </w:tcPr>
          <w:p w:rsidR="000B19BB" w:rsidRDefault="000B19BB" w:rsidP="00072AB4">
            <w:pPr>
              <w:pStyle w:val="TableParagraph"/>
              <w:spacing w:before="51"/>
              <w:ind w:left="30"/>
              <w:jc w:val="left"/>
              <w:rPr>
                <w:sz w:val="15"/>
              </w:rPr>
            </w:pPr>
            <w:r>
              <w:rPr>
                <w:sz w:val="15"/>
              </w:rPr>
              <w:t>63ZY105-2420</w:t>
            </w:r>
          </w:p>
        </w:tc>
        <w:tc>
          <w:tcPr>
            <w:tcW w:w="1036" w:type="dxa"/>
          </w:tcPr>
          <w:p w:rsidR="000B19BB" w:rsidRDefault="000B19BB" w:rsidP="00072AB4">
            <w:pPr>
              <w:pStyle w:val="TableParagraph"/>
              <w:spacing w:before="51"/>
              <w:ind w:right="426"/>
              <w:jc w:val="right"/>
              <w:rPr>
                <w:sz w:val="15"/>
              </w:rPr>
            </w:pPr>
            <w:r>
              <w:rPr>
                <w:sz w:val="15"/>
              </w:rPr>
              <w:t>24</w:t>
            </w:r>
          </w:p>
        </w:tc>
        <w:tc>
          <w:tcPr>
            <w:tcW w:w="1031" w:type="dxa"/>
          </w:tcPr>
          <w:p w:rsidR="000B19BB" w:rsidRDefault="000B19BB" w:rsidP="00072AB4">
            <w:pPr>
              <w:pStyle w:val="TableParagraph"/>
              <w:spacing w:before="51"/>
              <w:ind w:right="339"/>
              <w:jc w:val="right"/>
              <w:rPr>
                <w:sz w:val="15"/>
              </w:rPr>
            </w:pPr>
            <w:r>
              <w:rPr>
                <w:sz w:val="15"/>
              </w:rPr>
              <w:t>2000</w:t>
            </w:r>
          </w:p>
        </w:tc>
        <w:tc>
          <w:tcPr>
            <w:tcW w:w="1031" w:type="dxa"/>
          </w:tcPr>
          <w:p w:rsidR="000B19BB" w:rsidRDefault="000B19BB" w:rsidP="00072AB4">
            <w:pPr>
              <w:pStyle w:val="TableParagraph"/>
              <w:spacing w:before="51"/>
              <w:ind w:left="230" w:right="224"/>
              <w:rPr>
                <w:sz w:val="15"/>
              </w:rPr>
            </w:pPr>
            <w:r>
              <w:rPr>
                <w:sz w:val="15"/>
              </w:rPr>
              <w:t>0.32</w:t>
            </w:r>
          </w:p>
        </w:tc>
        <w:tc>
          <w:tcPr>
            <w:tcW w:w="1031" w:type="dxa"/>
          </w:tcPr>
          <w:p w:rsidR="000B19BB" w:rsidRDefault="000B19BB" w:rsidP="00072AB4">
            <w:pPr>
              <w:pStyle w:val="TableParagraph"/>
              <w:spacing w:before="51"/>
              <w:ind w:left="232" w:right="224"/>
              <w:rPr>
                <w:sz w:val="15"/>
              </w:rPr>
            </w:pPr>
            <w:r>
              <w:rPr>
                <w:sz w:val="15"/>
              </w:rPr>
              <w:t>1550</w:t>
            </w:r>
          </w:p>
        </w:tc>
        <w:tc>
          <w:tcPr>
            <w:tcW w:w="1036" w:type="dxa"/>
          </w:tcPr>
          <w:p w:rsidR="000B19BB" w:rsidRDefault="000B19BB" w:rsidP="00072AB4">
            <w:pPr>
              <w:pStyle w:val="TableParagraph"/>
              <w:spacing w:before="51"/>
              <w:ind w:left="232" w:right="221"/>
              <w:rPr>
                <w:sz w:val="15"/>
              </w:rPr>
            </w:pPr>
            <w:r>
              <w:rPr>
                <w:sz w:val="15"/>
              </w:rPr>
              <w:t>0.125</w:t>
            </w:r>
          </w:p>
        </w:tc>
        <w:tc>
          <w:tcPr>
            <w:tcW w:w="1031" w:type="dxa"/>
          </w:tcPr>
          <w:p w:rsidR="000B19BB" w:rsidRDefault="000B19BB" w:rsidP="00072AB4">
            <w:pPr>
              <w:pStyle w:val="TableParagraph"/>
              <w:spacing w:before="51"/>
              <w:ind w:left="433"/>
              <w:jc w:val="left"/>
              <w:rPr>
                <w:sz w:val="15"/>
              </w:rPr>
            </w:pPr>
            <w:r>
              <w:rPr>
                <w:sz w:val="15"/>
              </w:rPr>
              <w:t>20</w:t>
            </w:r>
          </w:p>
        </w:tc>
        <w:tc>
          <w:tcPr>
            <w:tcW w:w="1031" w:type="dxa"/>
          </w:tcPr>
          <w:p w:rsidR="000B19BB" w:rsidRDefault="000B19BB" w:rsidP="00072AB4">
            <w:pPr>
              <w:pStyle w:val="TableParagraph"/>
              <w:spacing w:before="51"/>
              <w:ind w:left="232" w:right="219"/>
              <w:rPr>
                <w:sz w:val="15"/>
              </w:rPr>
            </w:pPr>
            <w:r>
              <w:rPr>
                <w:sz w:val="15"/>
              </w:rPr>
              <w:t>1.6</w:t>
            </w:r>
          </w:p>
        </w:tc>
        <w:tc>
          <w:tcPr>
            <w:tcW w:w="1031" w:type="dxa"/>
          </w:tcPr>
          <w:p w:rsidR="000B19BB" w:rsidRDefault="000B19BB" w:rsidP="00072AB4">
            <w:pPr>
              <w:pStyle w:val="TableParagraph"/>
              <w:spacing w:before="51"/>
              <w:ind w:left="372"/>
              <w:jc w:val="left"/>
              <w:rPr>
                <w:sz w:val="15"/>
              </w:rPr>
            </w:pPr>
            <w:r>
              <w:rPr>
                <w:sz w:val="15"/>
              </w:rPr>
              <w:t>0.55</w:t>
            </w:r>
          </w:p>
        </w:tc>
        <w:tc>
          <w:tcPr>
            <w:tcW w:w="1069" w:type="dxa"/>
            <w:tcBorders>
              <w:right w:val="nil"/>
            </w:tcBorders>
          </w:tcPr>
          <w:p w:rsidR="000B19BB" w:rsidRDefault="000B19BB" w:rsidP="00072AB4">
            <w:pPr>
              <w:pStyle w:val="TableParagraph"/>
              <w:spacing w:before="51"/>
              <w:ind w:left="216" w:right="241"/>
              <w:rPr>
                <w:sz w:val="15"/>
              </w:rPr>
            </w:pPr>
            <w:r>
              <w:rPr>
                <w:sz w:val="15"/>
              </w:rPr>
              <w:t>6.0</w:t>
            </w:r>
          </w:p>
        </w:tc>
      </w:tr>
      <w:tr w:rsidR="000B19BB" w:rsidTr="00072AB4">
        <w:trPr>
          <w:trHeight w:val="277"/>
        </w:trPr>
        <w:tc>
          <w:tcPr>
            <w:tcW w:w="1364" w:type="dxa"/>
            <w:tcBorders>
              <w:left w:val="nil"/>
            </w:tcBorders>
          </w:tcPr>
          <w:p w:rsidR="000B19BB" w:rsidRDefault="000B19BB" w:rsidP="00072AB4">
            <w:pPr>
              <w:pStyle w:val="TableParagraph"/>
              <w:spacing w:before="53"/>
              <w:ind w:left="30"/>
              <w:jc w:val="left"/>
              <w:rPr>
                <w:sz w:val="15"/>
              </w:rPr>
            </w:pPr>
            <w:r>
              <w:rPr>
                <w:sz w:val="15"/>
              </w:rPr>
              <w:t>63ZY105-2430</w:t>
            </w:r>
          </w:p>
        </w:tc>
        <w:tc>
          <w:tcPr>
            <w:tcW w:w="1036" w:type="dxa"/>
          </w:tcPr>
          <w:p w:rsidR="000B19BB" w:rsidRDefault="000B19BB" w:rsidP="00072AB4">
            <w:pPr>
              <w:pStyle w:val="TableParagraph"/>
              <w:spacing w:before="53"/>
              <w:ind w:right="426"/>
              <w:jc w:val="right"/>
              <w:rPr>
                <w:sz w:val="15"/>
              </w:rPr>
            </w:pPr>
            <w:r>
              <w:rPr>
                <w:sz w:val="15"/>
              </w:rPr>
              <w:t>24</w:t>
            </w:r>
          </w:p>
        </w:tc>
        <w:tc>
          <w:tcPr>
            <w:tcW w:w="1031" w:type="dxa"/>
          </w:tcPr>
          <w:p w:rsidR="000B19BB" w:rsidRDefault="000B19BB" w:rsidP="00072AB4">
            <w:pPr>
              <w:pStyle w:val="TableParagraph"/>
              <w:spacing w:before="53"/>
              <w:ind w:right="339"/>
              <w:jc w:val="right"/>
              <w:rPr>
                <w:sz w:val="15"/>
              </w:rPr>
            </w:pPr>
            <w:r>
              <w:rPr>
                <w:sz w:val="15"/>
              </w:rPr>
              <w:t>3000</w:t>
            </w:r>
          </w:p>
        </w:tc>
        <w:tc>
          <w:tcPr>
            <w:tcW w:w="1031" w:type="dxa"/>
          </w:tcPr>
          <w:p w:rsidR="000B19BB" w:rsidRDefault="000B19BB" w:rsidP="00072AB4">
            <w:pPr>
              <w:pStyle w:val="TableParagraph"/>
              <w:spacing w:before="53"/>
              <w:ind w:left="230" w:right="224"/>
              <w:rPr>
                <w:sz w:val="15"/>
              </w:rPr>
            </w:pPr>
            <w:r>
              <w:rPr>
                <w:sz w:val="15"/>
              </w:rPr>
              <w:t>0.40</w:t>
            </w:r>
          </w:p>
        </w:tc>
        <w:tc>
          <w:tcPr>
            <w:tcW w:w="1031" w:type="dxa"/>
          </w:tcPr>
          <w:p w:rsidR="000B19BB" w:rsidRDefault="000B19BB" w:rsidP="00072AB4">
            <w:pPr>
              <w:pStyle w:val="TableParagraph"/>
              <w:spacing w:before="53"/>
              <w:ind w:left="232" w:right="224"/>
              <w:rPr>
                <w:sz w:val="15"/>
              </w:rPr>
            </w:pPr>
            <w:r>
              <w:rPr>
                <w:sz w:val="15"/>
              </w:rPr>
              <w:t>2500</w:t>
            </w:r>
          </w:p>
        </w:tc>
        <w:tc>
          <w:tcPr>
            <w:tcW w:w="1036" w:type="dxa"/>
          </w:tcPr>
          <w:p w:rsidR="000B19BB" w:rsidRDefault="000B19BB" w:rsidP="00072AB4">
            <w:pPr>
              <w:pStyle w:val="TableParagraph"/>
              <w:spacing w:before="53"/>
              <w:ind w:left="232" w:right="221"/>
              <w:rPr>
                <w:sz w:val="15"/>
              </w:rPr>
            </w:pPr>
            <w:r>
              <w:rPr>
                <w:sz w:val="15"/>
              </w:rPr>
              <w:t>0.120</w:t>
            </w:r>
          </w:p>
        </w:tc>
        <w:tc>
          <w:tcPr>
            <w:tcW w:w="1031" w:type="dxa"/>
          </w:tcPr>
          <w:p w:rsidR="000B19BB" w:rsidRDefault="000B19BB" w:rsidP="00072AB4">
            <w:pPr>
              <w:pStyle w:val="TableParagraph"/>
              <w:spacing w:before="53"/>
              <w:ind w:left="433"/>
              <w:jc w:val="left"/>
              <w:rPr>
                <w:sz w:val="15"/>
              </w:rPr>
            </w:pPr>
            <w:r>
              <w:rPr>
                <w:sz w:val="15"/>
              </w:rPr>
              <w:t>30</w:t>
            </w:r>
          </w:p>
        </w:tc>
        <w:tc>
          <w:tcPr>
            <w:tcW w:w="1031" w:type="dxa"/>
          </w:tcPr>
          <w:p w:rsidR="000B19BB" w:rsidRDefault="000B19BB" w:rsidP="00072AB4">
            <w:pPr>
              <w:pStyle w:val="TableParagraph"/>
              <w:spacing w:before="53"/>
              <w:ind w:left="232" w:right="219"/>
              <w:rPr>
                <w:sz w:val="15"/>
              </w:rPr>
            </w:pPr>
            <w:r>
              <w:rPr>
                <w:sz w:val="15"/>
              </w:rPr>
              <w:t>2.2</w:t>
            </w:r>
          </w:p>
        </w:tc>
        <w:tc>
          <w:tcPr>
            <w:tcW w:w="1031" w:type="dxa"/>
          </w:tcPr>
          <w:p w:rsidR="000B19BB" w:rsidRDefault="000B19BB" w:rsidP="00072AB4">
            <w:pPr>
              <w:pStyle w:val="TableParagraph"/>
              <w:spacing w:before="53"/>
              <w:ind w:left="372"/>
              <w:jc w:val="left"/>
              <w:rPr>
                <w:sz w:val="15"/>
              </w:rPr>
            </w:pPr>
            <w:r>
              <w:rPr>
                <w:sz w:val="15"/>
              </w:rPr>
              <w:t>0.72</w:t>
            </w:r>
          </w:p>
        </w:tc>
        <w:tc>
          <w:tcPr>
            <w:tcW w:w="1069" w:type="dxa"/>
            <w:tcBorders>
              <w:right w:val="nil"/>
            </w:tcBorders>
          </w:tcPr>
          <w:p w:rsidR="000B19BB" w:rsidRDefault="000B19BB" w:rsidP="00072AB4">
            <w:pPr>
              <w:pStyle w:val="TableParagraph"/>
              <w:spacing w:before="53"/>
              <w:ind w:left="255" w:right="241"/>
              <w:rPr>
                <w:sz w:val="15"/>
              </w:rPr>
            </w:pPr>
            <w:r>
              <w:rPr>
                <w:sz w:val="15"/>
              </w:rPr>
              <w:t>10.8</w:t>
            </w:r>
          </w:p>
        </w:tc>
      </w:tr>
    </w:tbl>
    <w:p w:rsidR="000B19BB" w:rsidRDefault="000B19BB" w:rsidP="000B19BB">
      <w:pPr>
        <w:pStyle w:val="a3"/>
        <w:spacing w:before="1"/>
        <w:rPr>
          <w:sz w:val="22"/>
        </w:rPr>
      </w:pPr>
    </w:p>
    <w:p w:rsidR="000B19BB" w:rsidRDefault="000B19BB" w:rsidP="000B19BB">
      <w:pPr>
        <w:pStyle w:val="a4"/>
        <w:numPr>
          <w:ilvl w:val="1"/>
          <w:numId w:val="1"/>
        </w:numPr>
        <w:tabs>
          <w:tab w:val="left" w:pos="633"/>
          <w:tab w:val="left" w:pos="634"/>
        </w:tabs>
        <w:ind w:left="633" w:hanging="421"/>
        <w:rPr>
          <w:sz w:val="26"/>
        </w:rPr>
      </w:pPr>
      <w:r>
        <w:rPr>
          <w:rFonts w:ascii="黑体" w:eastAsia="黑体" w:hAnsi="黑体" w:hint="eastAsia"/>
          <w:color w:val="1E1F87"/>
          <w:spacing w:val="-5"/>
          <w:sz w:val="24"/>
        </w:rPr>
        <w:t xml:space="preserve">齿轮减速电机主要技术参数 </w:t>
      </w:r>
      <w:r>
        <w:rPr>
          <w:color w:val="1E1F87"/>
          <w:sz w:val="26"/>
        </w:rPr>
        <w:t>Gear</w:t>
      </w:r>
      <w:r>
        <w:rPr>
          <w:color w:val="1E1F87"/>
          <w:spacing w:val="-1"/>
          <w:sz w:val="26"/>
        </w:rPr>
        <w:t xml:space="preserve"> </w:t>
      </w:r>
      <w:r>
        <w:rPr>
          <w:color w:val="1E1F87"/>
          <w:sz w:val="26"/>
        </w:rPr>
        <w:t>Motor</w:t>
      </w:r>
      <w:r>
        <w:rPr>
          <w:color w:val="1E1F87"/>
          <w:spacing w:val="-2"/>
          <w:sz w:val="26"/>
        </w:rPr>
        <w:t xml:space="preserve"> </w:t>
      </w:r>
      <w:r>
        <w:rPr>
          <w:color w:val="1E1F87"/>
          <w:sz w:val="26"/>
        </w:rPr>
        <w:t>Technical</w:t>
      </w:r>
      <w:r>
        <w:rPr>
          <w:color w:val="1E1F87"/>
          <w:spacing w:val="-1"/>
          <w:sz w:val="26"/>
        </w:rPr>
        <w:t xml:space="preserve"> </w:t>
      </w:r>
      <w:r>
        <w:rPr>
          <w:color w:val="1E1F87"/>
          <w:sz w:val="26"/>
        </w:rPr>
        <w:t>Data</w:t>
      </w:r>
    </w:p>
    <w:p w:rsidR="000B19BB" w:rsidRDefault="000B19BB" w:rsidP="000B19BB">
      <w:pPr>
        <w:pStyle w:val="a3"/>
        <w:spacing w:before="2"/>
        <w:rPr>
          <w:sz w:val="23"/>
        </w:rPr>
      </w:pPr>
    </w:p>
    <w:p w:rsidR="000B19BB" w:rsidRDefault="000B19BB" w:rsidP="000B19BB">
      <w:pPr>
        <w:spacing w:before="1" w:after="3"/>
        <w:ind w:left="645"/>
        <w:rPr>
          <w:sz w:val="18"/>
        </w:rPr>
      </w:pPr>
      <w:r>
        <w:rPr>
          <w:rFonts w:ascii="黑体" w:eastAsia="黑体" w:hint="eastAsia"/>
          <w:sz w:val="18"/>
        </w:rPr>
        <w:t xml:space="preserve">配置 </w:t>
      </w:r>
      <w:r>
        <w:rPr>
          <w:sz w:val="18"/>
        </w:rPr>
        <w:t xml:space="preserve">63ZY105-2420 </w:t>
      </w:r>
      <w:r>
        <w:rPr>
          <w:rFonts w:ascii="黑体" w:eastAsia="黑体" w:hint="eastAsia"/>
          <w:sz w:val="18"/>
        </w:rPr>
        <w:t xml:space="preserve">直流电机 </w:t>
      </w:r>
      <w:r>
        <w:rPr>
          <w:rFonts w:ascii="宋体" w:eastAsia="宋体" w:hint="eastAsia"/>
          <w:sz w:val="18"/>
        </w:rPr>
        <w:t>(</w:t>
      </w:r>
      <w:r>
        <w:rPr>
          <w:sz w:val="18"/>
        </w:rPr>
        <w:t>63ZY105-2420 DC Motor)</w:t>
      </w:r>
    </w:p>
    <w:tbl>
      <w:tblPr>
        <w:tblStyle w:val="TableNormal"/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98"/>
        <w:gridCol w:w="1963"/>
        <w:gridCol w:w="1957"/>
        <w:gridCol w:w="1963"/>
        <w:gridCol w:w="2007"/>
      </w:tblGrid>
      <w:tr w:rsidR="000B19BB" w:rsidTr="00072AB4">
        <w:trPr>
          <w:trHeight w:val="258"/>
        </w:trPr>
        <w:tc>
          <w:tcPr>
            <w:tcW w:w="2798" w:type="dxa"/>
            <w:tcBorders>
              <w:left w:val="nil"/>
            </w:tcBorders>
            <w:shd w:val="clear" w:color="auto" w:fill="DFF0FA"/>
          </w:tcPr>
          <w:p w:rsidR="000B19BB" w:rsidRDefault="000B19BB" w:rsidP="00072AB4">
            <w:pPr>
              <w:pStyle w:val="TableParagraph"/>
              <w:tabs>
                <w:tab w:val="left" w:pos="710"/>
              </w:tabs>
              <w:spacing w:before="38"/>
              <w:ind w:left="9"/>
              <w:jc w:val="left"/>
              <w:rPr>
                <w:sz w:val="13"/>
              </w:rPr>
            </w:pPr>
            <w:r>
              <w:rPr>
                <w:rFonts w:ascii="黑体" w:eastAsia="黑体" w:hint="eastAsia"/>
                <w:sz w:val="14"/>
              </w:rPr>
              <w:t>减速比</w:t>
            </w:r>
            <w:r>
              <w:rPr>
                <w:rFonts w:ascii="黑体" w:eastAsia="黑体" w:hint="eastAsia"/>
                <w:sz w:val="14"/>
              </w:rPr>
              <w:tab/>
            </w:r>
            <w:r>
              <w:rPr>
                <w:sz w:val="13"/>
              </w:rPr>
              <w:t>Reduction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ratio</w:t>
            </w:r>
          </w:p>
        </w:tc>
        <w:tc>
          <w:tcPr>
            <w:tcW w:w="1963" w:type="dxa"/>
          </w:tcPr>
          <w:p w:rsidR="000B19BB" w:rsidRDefault="000B19BB" w:rsidP="00072AB4">
            <w:pPr>
              <w:pStyle w:val="TableParagraph"/>
              <w:spacing w:before="44"/>
              <w:ind w:right="891"/>
              <w:jc w:val="right"/>
              <w:rPr>
                <w:sz w:val="15"/>
              </w:rPr>
            </w:pPr>
            <w:r>
              <w:rPr>
                <w:sz w:val="15"/>
              </w:rPr>
              <w:t>50</w:t>
            </w:r>
          </w:p>
        </w:tc>
        <w:tc>
          <w:tcPr>
            <w:tcW w:w="1957" w:type="dxa"/>
          </w:tcPr>
          <w:p w:rsidR="000B19BB" w:rsidRDefault="000B19BB" w:rsidP="00072AB4">
            <w:pPr>
              <w:pStyle w:val="TableParagraph"/>
              <w:spacing w:before="44"/>
              <w:ind w:left="829" w:right="827"/>
              <w:rPr>
                <w:sz w:val="15"/>
              </w:rPr>
            </w:pPr>
            <w:r>
              <w:rPr>
                <w:sz w:val="15"/>
              </w:rPr>
              <w:t>30</w:t>
            </w:r>
          </w:p>
        </w:tc>
        <w:tc>
          <w:tcPr>
            <w:tcW w:w="1963" w:type="dxa"/>
          </w:tcPr>
          <w:p w:rsidR="000B19BB" w:rsidRDefault="000B19BB" w:rsidP="00072AB4">
            <w:pPr>
              <w:pStyle w:val="TableParagraph"/>
              <w:spacing w:before="44"/>
              <w:ind w:left="831" w:right="830"/>
              <w:rPr>
                <w:sz w:val="15"/>
              </w:rPr>
            </w:pPr>
            <w:r>
              <w:rPr>
                <w:sz w:val="15"/>
              </w:rPr>
              <w:t>15</w:t>
            </w:r>
          </w:p>
        </w:tc>
        <w:tc>
          <w:tcPr>
            <w:tcW w:w="2007" w:type="dxa"/>
            <w:tcBorders>
              <w:right w:val="nil"/>
            </w:tcBorders>
          </w:tcPr>
          <w:p w:rsidR="000B19BB" w:rsidRDefault="000B19BB" w:rsidP="00072AB4">
            <w:pPr>
              <w:pStyle w:val="TableParagraph"/>
              <w:spacing w:before="44"/>
              <w:ind w:left="834" w:right="835"/>
              <w:rPr>
                <w:sz w:val="15"/>
              </w:rPr>
            </w:pPr>
            <w:r>
              <w:rPr>
                <w:sz w:val="15"/>
              </w:rPr>
              <w:t>10</w:t>
            </w:r>
          </w:p>
        </w:tc>
      </w:tr>
      <w:tr w:rsidR="000B19BB" w:rsidTr="00072AB4">
        <w:trPr>
          <w:trHeight w:val="263"/>
        </w:trPr>
        <w:tc>
          <w:tcPr>
            <w:tcW w:w="2798" w:type="dxa"/>
            <w:tcBorders>
              <w:left w:val="nil"/>
            </w:tcBorders>
            <w:shd w:val="clear" w:color="auto" w:fill="DFF0FA"/>
          </w:tcPr>
          <w:p w:rsidR="000B19BB" w:rsidRDefault="000B19BB" w:rsidP="00072AB4">
            <w:pPr>
              <w:pStyle w:val="TableParagraph"/>
              <w:spacing w:before="42"/>
              <w:ind w:left="9"/>
              <w:jc w:val="left"/>
              <w:rPr>
                <w:sz w:val="13"/>
              </w:rPr>
            </w:pPr>
            <w:r>
              <w:rPr>
                <w:rFonts w:ascii="黑体" w:eastAsia="黑体" w:hint="eastAsia"/>
                <w:sz w:val="14"/>
              </w:rPr>
              <w:t xml:space="preserve">蜗杆头数 </w:t>
            </w:r>
            <w:r>
              <w:rPr>
                <w:sz w:val="13"/>
              </w:rPr>
              <w:t>Number of threads</w:t>
            </w:r>
          </w:p>
        </w:tc>
        <w:tc>
          <w:tcPr>
            <w:tcW w:w="1963" w:type="dxa"/>
          </w:tcPr>
          <w:p w:rsidR="000B19BB" w:rsidRDefault="000B19BB" w:rsidP="00072AB4">
            <w:pPr>
              <w:pStyle w:val="TableParagraph"/>
              <w:spacing w:before="46"/>
              <w:ind w:right="933"/>
              <w:jc w:val="right"/>
              <w:rPr>
                <w:sz w:val="15"/>
              </w:rPr>
            </w:pPr>
            <w:r>
              <w:rPr>
                <w:sz w:val="15"/>
              </w:rPr>
              <w:t>1</w:t>
            </w:r>
          </w:p>
        </w:tc>
        <w:tc>
          <w:tcPr>
            <w:tcW w:w="1957" w:type="dxa"/>
          </w:tcPr>
          <w:p w:rsidR="000B19BB" w:rsidRDefault="000B19BB" w:rsidP="00072AB4">
            <w:pPr>
              <w:pStyle w:val="TableParagraph"/>
              <w:spacing w:before="46"/>
              <w:rPr>
                <w:sz w:val="15"/>
              </w:rPr>
            </w:pPr>
            <w:r>
              <w:rPr>
                <w:sz w:val="15"/>
              </w:rPr>
              <w:t>1</w:t>
            </w:r>
          </w:p>
        </w:tc>
        <w:tc>
          <w:tcPr>
            <w:tcW w:w="1963" w:type="dxa"/>
          </w:tcPr>
          <w:p w:rsidR="000B19BB" w:rsidRDefault="000B19BB" w:rsidP="00072AB4">
            <w:pPr>
              <w:pStyle w:val="TableParagraph"/>
              <w:spacing w:before="46"/>
              <w:ind w:right="1"/>
              <w:rPr>
                <w:sz w:val="15"/>
              </w:rPr>
            </w:pPr>
            <w:r>
              <w:rPr>
                <w:sz w:val="15"/>
              </w:rPr>
              <w:t>2</w:t>
            </w:r>
          </w:p>
        </w:tc>
        <w:tc>
          <w:tcPr>
            <w:tcW w:w="2007" w:type="dxa"/>
            <w:tcBorders>
              <w:right w:val="nil"/>
            </w:tcBorders>
          </w:tcPr>
          <w:p w:rsidR="000B19BB" w:rsidRDefault="000B19BB" w:rsidP="00072AB4">
            <w:pPr>
              <w:pStyle w:val="TableParagraph"/>
              <w:spacing w:before="46"/>
              <w:ind w:right="4"/>
              <w:rPr>
                <w:sz w:val="15"/>
              </w:rPr>
            </w:pPr>
            <w:r>
              <w:rPr>
                <w:sz w:val="15"/>
              </w:rPr>
              <w:t>3</w:t>
            </w:r>
          </w:p>
        </w:tc>
      </w:tr>
      <w:tr w:rsidR="000B19BB" w:rsidTr="00072AB4">
        <w:trPr>
          <w:trHeight w:val="258"/>
        </w:trPr>
        <w:tc>
          <w:tcPr>
            <w:tcW w:w="2798" w:type="dxa"/>
            <w:tcBorders>
              <w:left w:val="nil"/>
            </w:tcBorders>
            <w:shd w:val="clear" w:color="auto" w:fill="DFF0FA"/>
          </w:tcPr>
          <w:p w:rsidR="000B19BB" w:rsidRDefault="000B19BB" w:rsidP="00072AB4">
            <w:pPr>
              <w:pStyle w:val="TableParagraph"/>
              <w:tabs>
                <w:tab w:val="left" w:pos="2356"/>
              </w:tabs>
              <w:spacing w:before="40"/>
              <w:ind w:left="9"/>
              <w:jc w:val="left"/>
              <w:rPr>
                <w:sz w:val="13"/>
              </w:rPr>
            </w:pPr>
            <w:r>
              <w:rPr>
                <w:rFonts w:ascii="黑体" w:eastAsia="黑体" w:hint="eastAsia"/>
                <w:sz w:val="14"/>
              </w:rPr>
              <w:t>空载转速</w:t>
            </w:r>
            <w:r>
              <w:rPr>
                <w:rFonts w:ascii="黑体" w:eastAsia="黑体" w:hint="eastAsia"/>
                <w:spacing w:val="65"/>
                <w:sz w:val="14"/>
              </w:rPr>
              <w:t xml:space="preserve"> </w:t>
            </w:r>
            <w:r>
              <w:rPr>
                <w:sz w:val="13"/>
              </w:rPr>
              <w:t>No</w:t>
            </w:r>
            <w:r>
              <w:rPr>
                <w:sz w:val="14"/>
              </w:rPr>
              <w:t>-</w:t>
            </w:r>
            <w:r>
              <w:rPr>
                <w:sz w:val="13"/>
              </w:rPr>
              <w:t>load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speed</w:t>
            </w:r>
            <w:r>
              <w:rPr>
                <w:sz w:val="13"/>
              </w:rPr>
              <w:tab/>
            </w:r>
            <w:r>
              <w:rPr>
                <w:spacing w:val="-3"/>
                <w:sz w:val="13"/>
              </w:rPr>
              <w:t>r/min</w:t>
            </w:r>
          </w:p>
        </w:tc>
        <w:tc>
          <w:tcPr>
            <w:tcW w:w="1963" w:type="dxa"/>
          </w:tcPr>
          <w:p w:rsidR="000B19BB" w:rsidRDefault="000B19BB" w:rsidP="00072AB4">
            <w:pPr>
              <w:pStyle w:val="TableParagraph"/>
              <w:spacing w:before="44"/>
              <w:ind w:right="891"/>
              <w:jc w:val="right"/>
              <w:rPr>
                <w:sz w:val="15"/>
              </w:rPr>
            </w:pPr>
            <w:r>
              <w:rPr>
                <w:sz w:val="15"/>
              </w:rPr>
              <w:t>40</w:t>
            </w:r>
          </w:p>
        </w:tc>
        <w:tc>
          <w:tcPr>
            <w:tcW w:w="1957" w:type="dxa"/>
          </w:tcPr>
          <w:p w:rsidR="000B19BB" w:rsidRDefault="000B19BB" w:rsidP="00072AB4">
            <w:pPr>
              <w:pStyle w:val="TableParagraph"/>
              <w:spacing w:before="44"/>
              <w:ind w:left="829" w:right="827"/>
              <w:rPr>
                <w:sz w:val="15"/>
              </w:rPr>
            </w:pPr>
            <w:r>
              <w:rPr>
                <w:sz w:val="15"/>
              </w:rPr>
              <w:t>66</w:t>
            </w:r>
          </w:p>
        </w:tc>
        <w:tc>
          <w:tcPr>
            <w:tcW w:w="1963" w:type="dxa"/>
          </w:tcPr>
          <w:p w:rsidR="000B19BB" w:rsidRDefault="000B19BB" w:rsidP="00072AB4">
            <w:pPr>
              <w:pStyle w:val="TableParagraph"/>
              <w:spacing w:before="44"/>
              <w:ind w:left="831" w:right="830"/>
              <w:rPr>
                <w:sz w:val="15"/>
              </w:rPr>
            </w:pPr>
            <w:r>
              <w:rPr>
                <w:sz w:val="15"/>
              </w:rPr>
              <w:t>133</w:t>
            </w:r>
          </w:p>
        </w:tc>
        <w:tc>
          <w:tcPr>
            <w:tcW w:w="2007" w:type="dxa"/>
            <w:tcBorders>
              <w:right w:val="nil"/>
            </w:tcBorders>
          </w:tcPr>
          <w:p w:rsidR="000B19BB" w:rsidRDefault="000B19BB" w:rsidP="00072AB4">
            <w:pPr>
              <w:pStyle w:val="TableParagraph"/>
              <w:spacing w:before="44"/>
              <w:ind w:left="834" w:right="835"/>
              <w:rPr>
                <w:sz w:val="15"/>
              </w:rPr>
            </w:pPr>
            <w:r>
              <w:rPr>
                <w:sz w:val="15"/>
              </w:rPr>
              <w:t>200</w:t>
            </w:r>
          </w:p>
        </w:tc>
      </w:tr>
      <w:tr w:rsidR="000B19BB" w:rsidTr="00072AB4">
        <w:trPr>
          <w:trHeight w:val="264"/>
        </w:trPr>
        <w:tc>
          <w:tcPr>
            <w:tcW w:w="2798" w:type="dxa"/>
            <w:tcBorders>
              <w:left w:val="nil"/>
            </w:tcBorders>
            <w:shd w:val="clear" w:color="auto" w:fill="DFF0FA"/>
          </w:tcPr>
          <w:p w:rsidR="000B19BB" w:rsidRDefault="000B19BB" w:rsidP="00072AB4">
            <w:pPr>
              <w:pStyle w:val="TableParagraph"/>
              <w:tabs>
                <w:tab w:val="left" w:pos="2356"/>
              </w:tabs>
              <w:spacing w:before="42"/>
              <w:ind w:left="9"/>
              <w:jc w:val="left"/>
              <w:rPr>
                <w:sz w:val="13"/>
              </w:rPr>
            </w:pPr>
            <w:r>
              <w:rPr>
                <w:rFonts w:ascii="黑体" w:eastAsia="黑体" w:hint="eastAsia"/>
                <w:sz w:val="14"/>
              </w:rPr>
              <w:t>额定转速</w:t>
            </w:r>
            <w:r>
              <w:rPr>
                <w:rFonts w:ascii="黑体" w:eastAsia="黑体" w:hint="eastAsia"/>
                <w:spacing w:val="66"/>
                <w:sz w:val="14"/>
              </w:rPr>
              <w:t xml:space="preserve"> </w:t>
            </w:r>
            <w:r>
              <w:rPr>
                <w:sz w:val="13"/>
              </w:rPr>
              <w:t>Rated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speed</w:t>
            </w:r>
            <w:r>
              <w:rPr>
                <w:sz w:val="13"/>
              </w:rPr>
              <w:tab/>
            </w:r>
            <w:r>
              <w:rPr>
                <w:spacing w:val="-3"/>
                <w:sz w:val="13"/>
              </w:rPr>
              <w:t>r/min</w:t>
            </w:r>
          </w:p>
        </w:tc>
        <w:tc>
          <w:tcPr>
            <w:tcW w:w="1963" w:type="dxa"/>
          </w:tcPr>
          <w:p w:rsidR="000B19BB" w:rsidRDefault="000B19BB" w:rsidP="00072AB4">
            <w:pPr>
              <w:pStyle w:val="TableParagraph"/>
              <w:spacing w:before="47"/>
              <w:ind w:right="891"/>
              <w:jc w:val="right"/>
              <w:rPr>
                <w:sz w:val="15"/>
              </w:rPr>
            </w:pPr>
            <w:r>
              <w:rPr>
                <w:sz w:val="15"/>
              </w:rPr>
              <w:t>31</w:t>
            </w:r>
          </w:p>
        </w:tc>
        <w:tc>
          <w:tcPr>
            <w:tcW w:w="1957" w:type="dxa"/>
          </w:tcPr>
          <w:p w:rsidR="000B19BB" w:rsidRDefault="000B19BB" w:rsidP="00072AB4">
            <w:pPr>
              <w:pStyle w:val="TableParagraph"/>
              <w:spacing w:before="47"/>
              <w:ind w:left="829" w:right="827"/>
              <w:rPr>
                <w:sz w:val="15"/>
              </w:rPr>
            </w:pPr>
            <w:r>
              <w:rPr>
                <w:sz w:val="15"/>
              </w:rPr>
              <w:t>51</w:t>
            </w:r>
          </w:p>
        </w:tc>
        <w:tc>
          <w:tcPr>
            <w:tcW w:w="1963" w:type="dxa"/>
          </w:tcPr>
          <w:p w:rsidR="000B19BB" w:rsidRDefault="000B19BB" w:rsidP="00072AB4">
            <w:pPr>
              <w:pStyle w:val="TableParagraph"/>
              <w:spacing w:before="47"/>
              <w:ind w:left="831" w:right="830"/>
              <w:rPr>
                <w:sz w:val="15"/>
              </w:rPr>
            </w:pPr>
            <w:r>
              <w:rPr>
                <w:sz w:val="15"/>
              </w:rPr>
              <w:t>103</w:t>
            </w:r>
          </w:p>
        </w:tc>
        <w:tc>
          <w:tcPr>
            <w:tcW w:w="2007" w:type="dxa"/>
            <w:tcBorders>
              <w:right w:val="nil"/>
            </w:tcBorders>
          </w:tcPr>
          <w:p w:rsidR="000B19BB" w:rsidRDefault="000B19BB" w:rsidP="00072AB4">
            <w:pPr>
              <w:pStyle w:val="TableParagraph"/>
              <w:spacing w:before="47"/>
              <w:ind w:left="834" w:right="835"/>
              <w:rPr>
                <w:sz w:val="15"/>
              </w:rPr>
            </w:pPr>
            <w:r>
              <w:rPr>
                <w:sz w:val="15"/>
              </w:rPr>
              <w:t>250</w:t>
            </w:r>
          </w:p>
        </w:tc>
      </w:tr>
      <w:tr w:rsidR="000B19BB" w:rsidTr="00072AB4">
        <w:trPr>
          <w:trHeight w:val="258"/>
        </w:trPr>
        <w:tc>
          <w:tcPr>
            <w:tcW w:w="2798" w:type="dxa"/>
            <w:tcBorders>
              <w:left w:val="nil"/>
            </w:tcBorders>
            <w:shd w:val="clear" w:color="auto" w:fill="DFF0FA"/>
          </w:tcPr>
          <w:p w:rsidR="000B19BB" w:rsidRDefault="000B19BB" w:rsidP="00072AB4">
            <w:pPr>
              <w:pStyle w:val="TableParagraph"/>
              <w:tabs>
                <w:tab w:val="left" w:pos="2404"/>
              </w:tabs>
              <w:spacing w:before="38"/>
              <w:ind w:left="9"/>
              <w:jc w:val="left"/>
              <w:rPr>
                <w:sz w:val="13"/>
              </w:rPr>
            </w:pPr>
            <w:r>
              <w:rPr>
                <w:rFonts w:ascii="黑体" w:eastAsia="黑体" w:hint="eastAsia"/>
                <w:sz w:val="14"/>
              </w:rPr>
              <w:t>额定转矩</w:t>
            </w:r>
            <w:r>
              <w:rPr>
                <w:rFonts w:ascii="黑体" w:eastAsia="黑体" w:hint="eastAsia"/>
                <w:spacing w:val="66"/>
                <w:sz w:val="14"/>
              </w:rPr>
              <w:t xml:space="preserve"> </w:t>
            </w:r>
            <w:r>
              <w:rPr>
                <w:sz w:val="13"/>
              </w:rPr>
              <w:t>Rated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torque</w:t>
            </w:r>
            <w:r>
              <w:rPr>
                <w:sz w:val="13"/>
              </w:rPr>
              <w:tab/>
              <w:t>N.m</w:t>
            </w:r>
          </w:p>
        </w:tc>
        <w:tc>
          <w:tcPr>
            <w:tcW w:w="1963" w:type="dxa"/>
          </w:tcPr>
          <w:p w:rsidR="000B19BB" w:rsidRDefault="000B19BB" w:rsidP="00072AB4">
            <w:pPr>
              <w:pStyle w:val="TableParagraph"/>
              <w:spacing w:before="44"/>
              <w:ind w:right="869"/>
              <w:jc w:val="right"/>
              <w:rPr>
                <w:sz w:val="15"/>
              </w:rPr>
            </w:pPr>
            <w:r>
              <w:rPr>
                <w:sz w:val="15"/>
              </w:rPr>
              <w:t>4.3</w:t>
            </w:r>
          </w:p>
        </w:tc>
        <w:tc>
          <w:tcPr>
            <w:tcW w:w="1957" w:type="dxa"/>
          </w:tcPr>
          <w:p w:rsidR="000B19BB" w:rsidRDefault="000B19BB" w:rsidP="00072AB4">
            <w:pPr>
              <w:pStyle w:val="TableParagraph"/>
              <w:spacing w:before="44"/>
              <w:ind w:left="828" w:right="827"/>
              <w:rPr>
                <w:sz w:val="15"/>
              </w:rPr>
            </w:pPr>
            <w:r>
              <w:rPr>
                <w:sz w:val="15"/>
              </w:rPr>
              <w:t>2.6</w:t>
            </w:r>
          </w:p>
        </w:tc>
        <w:tc>
          <w:tcPr>
            <w:tcW w:w="1963" w:type="dxa"/>
          </w:tcPr>
          <w:p w:rsidR="000B19BB" w:rsidRDefault="000B19BB" w:rsidP="00072AB4">
            <w:pPr>
              <w:pStyle w:val="TableParagraph"/>
              <w:spacing w:before="44"/>
              <w:ind w:left="830" w:right="830"/>
              <w:rPr>
                <w:sz w:val="15"/>
              </w:rPr>
            </w:pPr>
            <w:r>
              <w:rPr>
                <w:sz w:val="15"/>
              </w:rPr>
              <w:t>1.5</w:t>
            </w:r>
          </w:p>
        </w:tc>
        <w:tc>
          <w:tcPr>
            <w:tcW w:w="2007" w:type="dxa"/>
            <w:tcBorders>
              <w:right w:val="nil"/>
            </w:tcBorders>
          </w:tcPr>
          <w:p w:rsidR="000B19BB" w:rsidRDefault="000B19BB" w:rsidP="00072AB4">
            <w:pPr>
              <w:pStyle w:val="TableParagraph"/>
              <w:spacing w:before="44"/>
              <w:ind w:left="834" w:right="836"/>
              <w:rPr>
                <w:sz w:val="15"/>
              </w:rPr>
            </w:pPr>
            <w:r>
              <w:rPr>
                <w:sz w:val="15"/>
              </w:rPr>
              <w:t>0.85</w:t>
            </w:r>
          </w:p>
        </w:tc>
      </w:tr>
      <w:tr w:rsidR="000B19BB" w:rsidTr="00072AB4">
        <w:trPr>
          <w:trHeight w:val="258"/>
        </w:trPr>
        <w:tc>
          <w:tcPr>
            <w:tcW w:w="2798" w:type="dxa"/>
            <w:tcBorders>
              <w:left w:val="nil"/>
            </w:tcBorders>
            <w:shd w:val="clear" w:color="auto" w:fill="DFF0FA"/>
          </w:tcPr>
          <w:p w:rsidR="000B19BB" w:rsidRDefault="000B19BB" w:rsidP="00072AB4">
            <w:pPr>
              <w:pStyle w:val="TableParagraph"/>
              <w:tabs>
                <w:tab w:val="left" w:pos="2404"/>
              </w:tabs>
              <w:spacing w:before="38"/>
              <w:ind w:left="9"/>
              <w:jc w:val="left"/>
              <w:rPr>
                <w:sz w:val="13"/>
              </w:rPr>
            </w:pPr>
            <w:r>
              <w:rPr>
                <w:rFonts w:ascii="黑体" w:eastAsia="黑体" w:hint="eastAsia"/>
                <w:sz w:val="14"/>
              </w:rPr>
              <w:t>允许转矩</w:t>
            </w:r>
            <w:r>
              <w:rPr>
                <w:rFonts w:ascii="黑体" w:eastAsia="黑体" w:hint="eastAsia"/>
                <w:spacing w:val="66"/>
                <w:sz w:val="14"/>
              </w:rPr>
              <w:t xml:space="preserve"> </w:t>
            </w:r>
            <w:r>
              <w:rPr>
                <w:sz w:val="13"/>
              </w:rPr>
              <w:t>Permissible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load</w:t>
            </w:r>
            <w:r>
              <w:rPr>
                <w:sz w:val="13"/>
              </w:rPr>
              <w:tab/>
            </w:r>
            <w:r>
              <w:rPr>
                <w:spacing w:val="-5"/>
                <w:sz w:val="13"/>
              </w:rPr>
              <w:t>N.m</w:t>
            </w:r>
          </w:p>
        </w:tc>
        <w:tc>
          <w:tcPr>
            <w:tcW w:w="1963" w:type="dxa"/>
          </w:tcPr>
          <w:p w:rsidR="000B19BB" w:rsidRDefault="000B19BB" w:rsidP="00072AB4">
            <w:pPr>
              <w:pStyle w:val="TableParagraph"/>
              <w:spacing w:before="44"/>
              <w:ind w:right="891"/>
              <w:jc w:val="right"/>
              <w:rPr>
                <w:sz w:val="15"/>
              </w:rPr>
            </w:pPr>
            <w:r>
              <w:rPr>
                <w:sz w:val="15"/>
              </w:rPr>
              <w:t>10</w:t>
            </w:r>
          </w:p>
        </w:tc>
        <w:tc>
          <w:tcPr>
            <w:tcW w:w="1957" w:type="dxa"/>
          </w:tcPr>
          <w:p w:rsidR="000B19BB" w:rsidRDefault="000B19BB" w:rsidP="00072AB4">
            <w:pPr>
              <w:pStyle w:val="TableParagraph"/>
              <w:spacing w:before="44"/>
              <w:ind w:left="828" w:right="827"/>
              <w:rPr>
                <w:sz w:val="15"/>
              </w:rPr>
            </w:pPr>
            <w:r>
              <w:rPr>
                <w:sz w:val="15"/>
              </w:rPr>
              <w:t>8.0</w:t>
            </w:r>
          </w:p>
        </w:tc>
        <w:tc>
          <w:tcPr>
            <w:tcW w:w="1963" w:type="dxa"/>
          </w:tcPr>
          <w:p w:rsidR="000B19BB" w:rsidRDefault="000B19BB" w:rsidP="00072AB4">
            <w:pPr>
              <w:pStyle w:val="TableParagraph"/>
              <w:spacing w:before="44"/>
              <w:ind w:left="830" w:right="830"/>
              <w:rPr>
                <w:sz w:val="15"/>
              </w:rPr>
            </w:pPr>
            <w:r>
              <w:rPr>
                <w:sz w:val="15"/>
              </w:rPr>
              <w:t>5.0</w:t>
            </w:r>
          </w:p>
        </w:tc>
        <w:tc>
          <w:tcPr>
            <w:tcW w:w="2007" w:type="dxa"/>
            <w:tcBorders>
              <w:right w:val="nil"/>
            </w:tcBorders>
          </w:tcPr>
          <w:p w:rsidR="000B19BB" w:rsidRDefault="000B19BB" w:rsidP="00072AB4">
            <w:pPr>
              <w:pStyle w:val="TableParagraph"/>
              <w:spacing w:before="44"/>
              <w:ind w:left="833" w:right="836"/>
              <w:rPr>
                <w:sz w:val="15"/>
              </w:rPr>
            </w:pPr>
            <w:r>
              <w:rPr>
                <w:sz w:val="15"/>
              </w:rPr>
              <w:t>3.0</w:t>
            </w:r>
          </w:p>
        </w:tc>
      </w:tr>
    </w:tbl>
    <w:p w:rsidR="000B19BB" w:rsidRDefault="000B19BB" w:rsidP="000B19BB">
      <w:pPr>
        <w:pStyle w:val="a3"/>
        <w:spacing w:before="3"/>
        <w:rPr>
          <w:sz w:val="19"/>
        </w:rPr>
      </w:pPr>
    </w:p>
    <w:p w:rsidR="000B19BB" w:rsidRDefault="000B19BB" w:rsidP="000B19BB">
      <w:pPr>
        <w:pStyle w:val="a3"/>
        <w:spacing w:before="1"/>
        <w:ind w:left="555"/>
      </w:pPr>
      <w:r>
        <w:rPr>
          <w:rFonts w:ascii="黑体" w:eastAsia="黑体" w:hint="eastAsia"/>
        </w:rPr>
        <w:t xml:space="preserve">配置 </w:t>
      </w:r>
      <w:r>
        <w:t xml:space="preserve">63ZY105-2430 </w:t>
      </w:r>
      <w:r>
        <w:rPr>
          <w:rFonts w:ascii="黑体" w:eastAsia="黑体" w:hint="eastAsia"/>
        </w:rPr>
        <w:t xml:space="preserve">直流电机 </w:t>
      </w:r>
      <w:r>
        <w:rPr>
          <w:rFonts w:ascii="宋体" w:eastAsia="宋体" w:hint="eastAsia"/>
        </w:rPr>
        <w:t>(</w:t>
      </w:r>
      <w:r>
        <w:t>63ZY105-2430 DC Motor)</w:t>
      </w:r>
    </w:p>
    <w:p w:rsidR="000B19BB" w:rsidRDefault="000B19BB" w:rsidP="000B19BB">
      <w:pPr>
        <w:pStyle w:val="a3"/>
        <w:spacing w:before="1"/>
        <w:rPr>
          <w:sz w:val="24"/>
        </w:rPr>
      </w:pPr>
    </w:p>
    <w:tbl>
      <w:tblPr>
        <w:tblStyle w:val="TableNormal"/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98"/>
        <w:gridCol w:w="1963"/>
        <w:gridCol w:w="1957"/>
        <w:gridCol w:w="1963"/>
        <w:gridCol w:w="2007"/>
      </w:tblGrid>
      <w:tr w:rsidR="000B19BB" w:rsidTr="00072AB4">
        <w:trPr>
          <w:trHeight w:val="277"/>
        </w:trPr>
        <w:tc>
          <w:tcPr>
            <w:tcW w:w="2798" w:type="dxa"/>
            <w:tcBorders>
              <w:left w:val="nil"/>
            </w:tcBorders>
            <w:shd w:val="clear" w:color="auto" w:fill="DFF0FA"/>
          </w:tcPr>
          <w:p w:rsidR="000B19BB" w:rsidRDefault="000B19BB" w:rsidP="00072AB4">
            <w:pPr>
              <w:pStyle w:val="TableParagraph"/>
              <w:tabs>
                <w:tab w:val="left" w:pos="710"/>
              </w:tabs>
              <w:spacing w:before="49"/>
              <w:ind w:left="9"/>
              <w:jc w:val="left"/>
              <w:rPr>
                <w:sz w:val="13"/>
              </w:rPr>
            </w:pPr>
            <w:r>
              <w:rPr>
                <w:rFonts w:ascii="黑体" w:eastAsia="黑体" w:hint="eastAsia"/>
                <w:sz w:val="14"/>
              </w:rPr>
              <w:t>减速比</w:t>
            </w:r>
            <w:r>
              <w:rPr>
                <w:rFonts w:ascii="黑体" w:eastAsia="黑体" w:hint="eastAsia"/>
                <w:sz w:val="14"/>
              </w:rPr>
              <w:tab/>
            </w:r>
            <w:r>
              <w:rPr>
                <w:sz w:val="13"/>
              </w:rPr>
              <w:t>Reduction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ratio</w:t>
            </w:r>
          </w:p>
        </w:tc>
        <w:tc>
          <w:tcPr>
            <w:tcW w:w="1963" w:type="dxa"/>
          </w:tcPr>
          <w:p w:rsidR="000B19BB" w:rsidRDefault="000B19BB" w:rsidP="00072AB4">
            <w:pPr>
              <w:pStyle w:val="TableParagraph"/>
              <w:spacing w:before="53"/>
              <w:ind w:right="891"/>
              <w:jc w:val="right"/>
              <w:rPr>
                <w:sz w:val="15"/>
              </w:rPr>
            </w:pPr>
            <w:r>
              <w:rPr>
                <w:sz w:val="15"/>
              </w:rPr>
              <w:t>50</w:t>
            </w:r>
          </w:p>
        </w:tc>
        <w:tc>
          <w:tcPr>
            <w:tcW w:w="1957" w:type="dxa"/>
          </w:tcPr>
          <w:p w:rsidR="000B19BB" w:rsidRDefault="000B19BB" w:rsidP="00072AB4">
            <w:pPr>
              <w:pStyle w:val="TableParagraph"/>
              <w:spacing w:before="53"/>
              <w:ind w:left="829" w:right="827"/>
              <w:rPr>
                <w:sz w:val="15"/>
              </w:rPr>
            </w:pPr>
            <w:r>
              <w:rPr>
                <w:sz w:val="15"/>
              </w:rPr>
              <w:t>30</w:t>
            </w:r>
          </w:p>
        </w:tc>
        <w:tc>
          <w:tcPr>
            <w:tcW w:w="1963" w:type="dxa"/>
          </w:tcPr>
          <w:p w:rsidR="000B19BB" w:rsidRDefault="000B19BB" w:rsidP="00072AB4">
            <w:pPr>
              <w:pStyle w:val="TableParagraph"/>
              <w:spacing w:before="53"/>
              <w:ind w:left="831" w:right="830"/>
              <w:rPr>
                <w:sz w:val="15"/>
              </w:rPr>
            </w:pPr>
            <w:r>
              <w:rPr>
                <w:sz w:val="15"/>
              </w:rPr>
              <w:t>15</w:t>
            </w:r>
          </w:p>
        </w:tc>
        <w:tc>
          <w:tcPr>
            <w:tcW w:w="2007" w:type="dxa"/>
            <w:tcBorders>
              <w:right w:val="nil"/>
            </w:tcBorders>
          </w:tcPr>
          <w:p w:rsidR="000B19BB" w:rsidRDefault="000B19BB" w:rsidP="00072AB4">
            <w:pPr>
              <w:pStyle w:val="TableParagraph"/>
              <w:spacing w:before="53"/>
              <w:ind w:left="834" w:right="835"/>
              <w:rPr>
                <w:sz w:val="15"/>
              </w:rPr>
            </w:pPr>
            <w:r>
              <w:rPr>
                <w:sz w:val="15"/>
              </w:rPr>
              <w:t>10</w:t>
            </w:r>
          </w:p>
        </w:tc>
      </w:tr>
      <w:tr w:rsidR="000B19BB" w:rsidTr="00072AB4">
        <w:trPr>
          <w:trHeight w:val="282"/>
        </w:trPr>
        <w:tc>
          <w:tcPr>
            <w:tcW w:w="2798" w:type="dxa"/>
            <w:tcBorders>
              <w:left w:val="nil"/>
            </w:tcBorders>
            <w:shd w:val="clear" w:color="auto" w:fill="DFF0FA"/>
          </w:tcPr>
          <w:p w:rsidR="000B19BB" w:rsidRDefault="000B19BB" w:rsidP="00072AB4">
            <w:pPr>
              <w:pStyle w:val="TableParagraph"/>
              <w:spacing w:before="52"/>
              <w:ind w:left="9"/>
              <w:jc w:val="left"/>
              <w:rPr>
                <w:sz w:val="13"/>
              </w:rPr>
            </w:pPr>
            <w:r>
              <w:rPr>
                <w:rFonts w:ascii="黑体" w:eastAsia="黑体" w:hint="eastAsia"/>
                <w:sz w:val="14"/>
              </w:rPr>
              <w:t xml:space="preserve">蜗杆头数 </w:t>
            </w:r>
            <w:r>
              <w:rPr>
                <w:sz w:val="13"/>
              </w:rPr>
              <w:t>Number of threads</w:t>
            </w:r>
          </w:p>
        </w:tc>
        <w:tc>
          <w:tcPr>
            <w:tcW w:w="1963" w:type="dxa"/>
          </w:tcPr>
          <w:p w:rsidR="000B19BB" w:rsidRDefault="000B19BB" w:rsidP="00072AB4">
            <w:pPr>
              <w:pStyle w:val="TableParagraph"/>
              <w:spacing w:before="56"/>
              <w:ind w:right="933"/>
              <w:jc w:val="right"/>
              <w:rPr>
                <w:sz w:val="15"/>
              </w:rPr>
            </w:pPr>
            <w:r>
              <w:rPr>
                <w:sz w:val="15"/>
              </w:rPr>
              <w:t>1</w:t>
            </w:r>
          </w:p>
        </w:tc>
        <w:tc>
          <w:tcPr>
            <w:tcW w:w="1957" w:type="dxa"/>
          </w:tcPr>
          <w:p w:rsidR="000B19BB" w:rsidRDefault="000B19BB" w:rsidP="00072AB4">
            <w:pPr>
              <w:pStyle w:val="TableParagraph"/>
              <w:spacing w:before="56"/>
              <w:rPr>
                <w:sz w:val="15"/>
              </w:rPr>
            </w:pPr>
            <w:r>
              <w:rPr>
                <w:sz w:val="15"/>
              </w:rPr>
              <w:t>1</w:t>
            </w:r>
          </w:p>
        </w:tc>
        <w:tc>
          <w:tcPr>
            <w:tcW w:w="1963" w:type="dxa"/>
          </w:tcPr>
          <w:p w:rsidR="000B19BB" w:rsidRDefault="000B19BB" w:rsidP="00072AB4">
            <w:pPr>
              <w:pStyle w:val="TableParagraph"/>
              <w:spacing w:before="56"/>
              <w:ind w:right="1"/>
              <w:rPr>
                <w:sz w:val="15"/>
              </w:rPr>
            </w:pPr>
            <w:r>
              <w:rPr>
                <w:sz w:val="15"/>
              </w:rPr>
              <w:t>2</w:t>
            </w:r>
          </w:p>
        </w:tc>
        <w:tc>
          <w:tcPr>
            <w:tcW w:w="2007" w:type="dxa"/>
            <w:tcBorders>
              <w:right w:val="nil"/>
            </w:tcBorders>
          </w:tcPr>
          <w:p w:rsidR="000B19BB" w:rsidRDefault="000B19BB" w:rsidP="00072AB4">
            <w:pPr>
              <w:pStyle w:val="TableParagraph"/>
              <w:spacing w:before="56"/>
              <w:ind w:right="4"/>
              <w:rPr>
                <w:sz w:val="15"/>
              </w:rPr>
            </w:pPr>
            <w:r>
              <w:rPr>
                <w:sz w:val="15"/>
              </w:rPr>
              <w:t>3</w:t>
            </w:r>
          </w:p>
        </w:tc>
      </w:tr>
      <w:tr w:rsidR="000B19BB" w:rsidTr="00072AB4">
        <w:trPr>
          <w:trHeight w:val="277"/>
        </w:trPr>
        <w:tc>
          <w:tcPr>
            <w:tcW w:w="2798" w:type="dxa"/>
            <w:tcBorders>
              <w:left w:val="nil"/>
            </w:tcBorders>
            <w:shd w:val="clear" w:color="auto" w:fill="DFF0FA"/>
          </w:tcPr>
          <w:p w:rsidR="000B19BB" w:rsidRDefault="000B19BB" w:rsidP="00072AB4">
            <w:pPr>
              <w:pStyle w:val="TableParagraph"/>
              <w:tabs>
                <w:tab w:val="left" w:pos="2356"/>
              </w:tabs>
              <w:spacing w:before="49"/>
              <w:ind w:left="9"/>
              <w:jc w:val="left"/>
              <w:rPr>
                <w:sz w:val="13"/>
              </w:rPr>
            </w:pPr>
            <w:r>
              <w:rPr>
                <w:rFonts w:ascii="黑体" w:eastAsia="黑体" w:hint="eastAsia"/>
                <w:sz w:val="14"/>
              </w:rPr>
              <w:t>空载转速</w:t>
            </w:r>
            <w:r>
              <w:rPr>
                <w:rFonts w:ascii="黑体" w:eastAsia="黑体" w:hint="eastAsia"/>
                <w:spacing w:val="65"/>
                <w:sz w:val="14"/>
              </w:rPr>
              <w:t xml:space="preserve"> </w:t>
            </w:r>
            <w:r>
              <w:rPr>
                <w:sz w:val="13"/>
              </w:rPr>
              <w:t>No</w:t>
            </w:r>
            <w:r>
              <w:rPr>
                <w:sz w:val="14"/>
              </w:rPr>
              <w:t>-</w:t>
            </w:r>
            <w:r>
              <w:rPr>
                <w:sz w:val="13"/>
              </w:rPr>
              <w:t>load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speed</w:t>
            </w:r>
            <w:r>
              <w:rPr>
                <w:sz w:val="13"/>
              </w:rPr>
              <w:tab/>
            </w:r>
            <w:r>
              <w:rPr>
                <w:spacing w:val="-3"/>
                <w:sz w:val="13"/>
              </w:rPr>
              <w:t>r/min</w:t>
            </w:r>
          </w:p>
        </w:tc>
        <w:tc>
          <w:tcPr>
            <w:tcW w:w="1963" w:type="dxa"/>
          </w:tcPr>
          <w:p w:rsidR="000B19BB" w:rsidRDefault="000B19BB" w:rsidP="00072AB4">
            <w:pPr>
              <w:pStyle w:val="TableParagraph"/>
              <w:spacing w:before="53"/>
              <w:ind w:right="891"/>
              <w:jc w:val="right"/>
              <w:rPr>
                <w:sz w:val="15"/>
              </w:rPr>
            </w:pPr>
            <w:r>
              <w:rPr>
                <w:sz w:val="15"/>
              </w:rPr>
              <w:t>60</w:t>
            </w:r>
          </w:p>
        </w:tc>
        <w:tc>
          <w:tcPr>
            <w:tcW w:w="1957" w:type="dxa"/>
          </w:tcPr>
          <w:p w:rsidR="000B19BB" w:rsidRDefault="000B19BB" w:rsidP="00072AB4">
            <w:pPr>
              <w:pStyle w:val="TableParagraph"/>
              <w:spacing w:before="53"/>
              <w:ind w:left="829" w:right="827"/>
              <w:rPr>
                <w:sz w:val="15"/>
              </w:rPr>
            </w:pPr>
            <w:r>
              <w:rPr>
                <w:sz w:val="15"/>
              </w:rPr>
              <w:t>100</w:t>
            </w:r>
          </w:p>
        </w:tc>
        <w:tc>
          <w:tcPr>
            <w:tcW w:w="1963" w:type="dxa"/>
          </w:tcPr>
          <w:p w:rsidR="000B19BB" w:rsidRDefault="000B19BB" w:rsidP="00072AB4">
            <w:pPr>
              <w:pStyle w:val="TableParagraph"/>
              <w:spacing w:before="53"/>
              <w:ind w:left="831" w:right="830"/>
              <w:rPr>
                <w:sz w:val="15"/>
              </w:rPr>
            </w:pPr>
            <w:r>
              <w:rPr>
                <w:sz w:val="15"/>
              </w:rPr>
              <w:t>200</w:t>
            </w:r>
          </w:p>
        </w:tc>
        <w:tc>
          <w:tcPr>
            <w:tcW w:w="2007" w:type="dxa"/>
            <w:tcBorders>
              <w:right w:val="nil"/>
            </w:tcBorders>
          </w:tcPr>
          <w:p w:rsidR="000B19BB" w:rsidRDefault="000B19BB" w:rsidP="00072AB4">
            <w:pPr>
              <w:pStyle w:val="TableParagraph"/>
              <w:spacing w:before="53"/>
              <w:ind w:left="834" w:right="835"/>
              <w:rPr>
                <w:sz w:val="15"/>
              </w:rPr>
            </w:pPr>
            <w:r>
              <w:rPr>
                <w:sz w:val="15"/>
              </w:rPr>
              <w:t>300</w:t>
            </w:r>
          </w:p>
        </w:tc>
      </w:tr>
      <w:tr w:rsidR="000B19BB" w:rsidTr="00072AB4">
        <w:trPr>
          <w:trHeight w:val="278"/>
        </w:trPr>
        <w:tc>
          <w:tcPr>
            <w:tcW w:w="2798" w:type="dxa"/>
            <w:tcBorders>
              <w:left w:val="nil"/>
            </w:tcBorders>
            <w:shd w:val="clear" w:color="auto" w:fill="DFF0FA"/>
          </w:tcPr>
          <w:p w:rsidR="000B19BB" w:rsidRDefault="000B19BB" w:rsidP="00072AB4">
            <w:pPr>
              <w:pStyle w:val="TableParagraph"/>
              <w:tabs>
                <w:tab w:val="left" w:pos="2356"/>
              </w:tabs>
              <w:spacing w:before="49"/>
              <w:ind w:left="9"/>
              <w:jc w:val="left"/>
              <w:rPr>
                <w:sz w:val="13"/>
              </w:rPr>
            </w:pPr>
            <w:r>
              <w:rPr>
                <w:rFonts w:ascii="黑体" w:eastAsia="黑体" w:hint="eastAsia"/>
                <w:sz w:val="14"/>
              </w:rPr>
              <w:t>额定转速</w:t>
            </w:r>
            <w:r>
              <w:rPr>
                <w:rFonts w:ascii="黑体" w:eastAsia="黑体" w:hint="eastAsia"/>
                <w:spacing w:val="66"/>
                <w:sz w:val="14"/>
              </w:rPr>
              <w:t xml:space="preserve"> </w:t>
            </w:r>
            <w:r>
              <w:rPr>
                <w:sz w:val="13"/>
              </w:rPr>
              <w:t>Rated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speed</w:t>
            </w:r>
            <w:r>
              <w:rPr>
                <w:sz w:val="13"/>
              </w:rPr>
              <w:tab/>
            </w:r>
            <w:r>
              <w:rPr>
                <w:spacing w:val="-3"/>
                <w:sz w:val="13"/>
              </w:rPr>
              <w:t>r/min</w:t>
            </w:r>
          </w:p>
        </w:tc>
        <w:tc>
          <w:tcPr>
            <w:tcW w:w="1963" w:type="dxa"/>
          </w:tcPr>
          <w:p w:rsidR="000B19BB" w:rsidRDefault="000B19BB" w:rsidP="00072AB4">
            <w:pPr>
              <w:pStyle w:val="TableParagraph"/>
              <w:spacing w:before="53"/>
              <w:ind w:right="891"/>
              <w:jc w:val="right"/>
              <w:rPr>
                <w:sz w:val="15"/>
              </w:rPr>
            </w:pPr>
            <w:r>
              <w:rPr>
                <w:sz w:val="15"/>
              </w:rPr>
              <w:t>50</w:t>
            </w:r>
          </w:p>
        </w:tc>
        <w:tc>
          <w:tcPr>
            <w:tcW w:w="1957" w:type="dxa"/>
          </w:tcPr>
          <w:p w:rsidR="000B19BB" w:rsidRDefault="000B19BB" w:rsidP="00072AB4">
            <w:pPr>
              <w:pStyle w:val="TableParagraph"/>
              <w:spacing w:before="53"/>
              <w:ind w:left="829" w:right="827"/>
              <w:rPr>
                <w:sz w:val="15"/>
              </w:rPr>
            </w:pPr>
            <w:r>
              <w:rPr>
                <w:sz w:val="15"/>
              </w:rPr>
              <w:t>83</w:t>
            </w:r>
          </w:p>
        </w:tc>
        <w:tc>
          <w:tcPr>
            <w:tcW w:w="1963" w:type="dxa"/>
          </w:tcPr>
          <w:p w:rsidR="000B19BB" w:rsidRDefault="000B19BB" w:rsidP="00072AB4">
            <w:pPr>
              <w:pStyle w:val="TableParagraph"/>
              <w:spacing w:before="53"/>
              <w:ind w:left="831" w:right="830"/>
              <w:rPr>
                <w:sz w:val="15"/>
              </w:rPr>
            </w:pPr>
            <w:r>
              <w:rPr>
                <w:sz w:val="15"/>
              </w:rPr>
              <w:t>166</w:t>
            </w:r>
          </w:p>
        </w:tc>
        <w:tc>
          <w:tcPr>
            <w:tcW w:w="2007" w:type="dxa"/>
            <w:tcBorders>
              <w:right w:val="nil"/>
            </w:tcBorders>
          </w:tcPr>
          <w:p w:rsidR="000B19BB" w:rsidRDefault="000B19BB" w:rsidP="00072AB4">
            <w:pPr>
              <w:pStyle w:val="TableParagraph"/>
              <w:spacing w:before="53"/>
              <w:ind w:left="834" w:right="835"/>
              <w:rPr>
                <w:sz w:val="15"/>
              </w:rPr>
            </w:pPr>
            <w:r>
              <w:rPr>
                <w:sz w:val="15"/>
              </w:rPr>
              <w:t>250</w:t>
            </w:r>
          </w:p>
        </w:tc>
      </w:tr>
      <w:tr w:rsidR="000B19BB" w:rsidTr="00072AB4">
        <w:trPr>
          <w:trHeight w:val="277"/>
        </w:trPr>
        <w:tc>
          <w:tcPr>
            <w:tcW w:w="2798" w:type="dxa"/>
            <w:tcBorders>
              <w:left w:val="nil"/>
            </w:tcBorders>
            <w:shd w:val="clear" w:color="auto" w:fill="DFF0FA"/>
          </w:tcPr>
          <w:p w:rsidR="000B19BB" w:rsidRDefault="000B19BB" w:rsidP="00072AB4">
            <w:pPr>
              <w:pStyle w:val="TableParagraph"/>
              <w:tabs>
                <w:tab w:val="left" w:pos="2404"/>
              </w:tabs>
              <w:spacing w:before="49"/>
              <w:ind w:left="9"/>
              <w:jc w:val="left"/>
              <w:rPr>
                <w:sz w:val="13"/>
              </w:rPr>
            </w:pPr>
            <w:r>
              <w:rPr>
                <w:rFonts w:ascii="黑体" w:eastAsia="黑体" w:hint="eastAsia"/>
                <w:sz w:val="14"/>
              </w:rPr>
              <w:t>额定转矩</w:t>
            </w:r>
            <w:r>
              <w:rPr>
                <w:rFonts w:ascii="黑体" w:eastAsia="黑体" w:hint="eastAsia"/>
                <w:spacing w:val="66"/>
                <w:sz w:val="14"/>
              </w:rPr>
              <w:t xml:space="preserve"> </w:t>
            </w:r>
            <w:r>
              <w:rPr>
                <w:sz w:val="13"/>
              </w:rPr>
              <w:t>Rated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torque</w:t>
            </w:r>
            <w:r>
              <w:rPr>
                <w:sz w:val="13"/>
              </w:rPr>
              <w:tab/>
              <w:t>N.m</w:t>
            </w:r>
          </w:p>
        </w:tc>
        <w:tc>
          <w:tcPr>
            <w:tcW w:w="1963" w:type="dxa"/>
          </w:tcPr>
          <w:p w:rsidR="000B19BB" w:rsidRDefault="000B19BB" w:rsidP="00072AB4">
            <w:pPr>
              <w:pStyle w:val="TableParagraph"/>
              <w:spacing w:before="53"/>
              <w:ind w:right="869"/>
              <w:jc w:val="right"/>
              <w:rPr>
                <w:sz w:val="15"/>
              </w:rPr>
            </w:pPr>
            <w:r>
              <w:rPr>
                <w:sz w:val="15"/>
              </w:rPr>
              <w:t>4.3</w:t>
            </w:r>
          </w:p>
        </w:tc>
        <w:tc>
          <w:tcPr>
            <w:tcW w:w="1957" w:type="dxa"/>
          </w:tcPr>
          <w:p w:rsidR="000B19BB" w:rsidRDefault="000B19BB" w:rsidP="00072AB4">
            <w:pPr>
              <w:pStyle w:val="TableParagraph"/>
              <w:spacing w:before="53"/>
              <w:ind w:left="828" w:right="827"/>
              <w:rPr>
                <w:sz w:val="15"/>
              </w:rPr>
            </w:pPr>
            <w:r>
              <w:rPr>
                <w:sz w:val="15"/>
              </w:rPr>
              <w:t>2.6</w:t>
            </w:r>
          </w:p>
        </w:tc>
        <w:tc>
          <w:tcPr>
            <w:tcW w:w="1963" w:type="dxa"/>
          </w:tcPr>
          <w:p w:rsidR="000B19BB" w:rsidRDefault="000B19BB" w:rsidP="00072AB4">
            <w:pPr>
              <w:pStyle w:val="TableParagraph"/>
              <w:spacing w:before="53"/>
              <w:ind w:left="830" w:right="830"/>
              <w:rPr>
                <w:sz w:val="15"/>
              </w:rPr>
            </w:pPr>
            <w:r>
              <w:rPr>
                <w:sz w:val="15"/>
              </w:rPr>
              <w:t>1.5</w:t>
            </w:r>
          </w:p>
        </w:tc>
        <w:tc>
          <w:tcPr>
            <w:tcW w:w="2007" w:type="dxa"/>
            <w:tcBorders>
              <w:right w:val="nil"/>
            </w:tcBorders>
          </w:tcPr>
          <w:p w:rsidR="000B19BB" w:rsidRDefault="000B19BB" w:rsidP="00072AB4">
            <w:pPr>
              <w:pStyle w:val="TableParagraph"/>
              <w:spacing w:before="53"/>
              <w:ind w:left="834" w:right="836"/>
              <w:rPr>
                <w:sz w:val="15"/>
              </w:rPr>
            </w:pPr>
            <w:r>
              <w:rPr>
                <w:sz w:val="15"/>
              </w:rPr>
              <w:t>0.85</w:t>
            </w:r>
          </w:p>
        </w:tc>
      </w:tr>
      <w:tr w:rsidR="000B19BB" w:rsidTr="00072AB4">
        <w:trPr>
          <w:trHeight w:val="288"/>
        </w:trPr>
        <w:tc>
          <w:tcPr>
            <w:tcW w:w="2798" w:type="dxa"/>
            <w:tcBorders>
              <w:left w:val="nil"/>
            </w:tcBorders>
            <w:shd w:val="clear" w:color="auto" w:fill="DFF0FA"/>
          </w:tcPr>
          <w:p w:rsidR="000B19BB" w:rsidRDefault="000B19BB" w:rsidP="00072AB4">
            <w:pPr>
              <w:pStyle w:val="TableParagraph"/>
              <w:tabs>
                <w:tab w:val="left" w:pos="2404"/>
              </w:tabs>
              <w:spacing w:before="54"/>
              <w:ind w:left="9"/>
              <w:jc w:val="left"/>
              <w:rPr>
                <w:sz w:val="13"/>
              </w:rPr>
            </w:pPr>
            <w:r>
              <w:rPr>
                <w:rFonts w:ascii="黑体" w:eastAsia="黑体" w:hint="eastAsia"/>
                <w:sz w:val="14"/>
              </w:rPr>
              <w:t>允许转矩</w:t>
            </w:r>
            <w:r>
              <w:rPr>
                <w:rFonts w:ascii="黑体" w:eastAsia="黑体" w:hint="eastAsia"/>
                <w:spacing w:val="66"/>
                <w:sz w:val="14"/>
              </w:rPr>
              <w:t xml:space="preserve"> </w:t>
            </w:r>
            <w:r>
              <w:rPr>
                <w:sz w:val="13"/>
              </w:rPr>
              <w:t>Permissible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load</w:t>
            </w:r>
            <w:r>
              <w:rPr>
                <w:sz w:val="13"/>
              </w:rPr>
              <w:tab/>
            </w:r>
            <w:r>
              <w:rPr>
                <w:spacing w:val="-5"/>
                <w:sz w:val="13"/>
              </w:rPr>
              <w:t>N.m</w:t>
            </w:r>
          </w:p>
        </w:tc>
        <w:tc>
          <w:tcPr>
            <w:tcW w:w="1963" w:type="dxa"/>
          </w:tcPr>
          <w:p w:rsidR="000B19BB" w:rsidRDefault="000B19BB" w:rsidP="00072AB4">
            <w:pPr>
              <w:pStyle w:val="TableParagraph"/>
              <w:spacing w:before="58"/>
              <w:ind w:right="891"/>
              <w:jc w:val="right"/>
              <w:rPr>
                <w:sz w:val="15"/>
              </w:rPr>
            </w:pPr>
            <w:r>
              <w:rPr>
                <w:sz w:val="15"/>
              </w:rPr>
              <w:t>10</w:t>
            </w:r>
          </w:p>
        </w:tc>
        <w:tc>
          <w:tcPr>
            <w:tcW w:w="1957" w:type="dxa"/>
          </w:tcPr>
          <w:p w:rsidR="000B19BB" w:rsidRDefault="000B19BB" w:rsidP="00072AB4">
            <w:pPr>
              <w:pStyle w:val="TableParagraph"/>
              <w:spacing w:before="58"/>
              <w:ind w:left="828" w:right="827"/>
              <w:rPr>
                <w:sz w:val="15"/>
              </w:rPr>
            </w:pPr>
            <w:r>
              <w:rPr>
                <w:sz w:val="15"/>
              </w:rPr>
              <w:t>8.0</w:t>
            </w:r>
          </w:p>
        </w:tc>
        <w:tc>
          <w:tcPr>
            <w:tcW w:w="1963" w:type="dxa"/>
          </w:tcPr>
          <w:p w:rsidR="000B19BB" w:rsidRDefault="000B19BB" w:rsidP="00072AB4">
            <w:pPr>
              <w:pStyle w:val="TableParagraph"/>
              <w:spacing w:before="58"/>
              <w:ind w:left="830" w:right="830"/>
              <w:rPr>
                <w:sz w:val="15"/>
              </w:rPr>
            </w:pPr>
            <w:r>
              <w:rPr>
                <w:sz w:val="15"/>
              </w:rPr>
              <w:t>5.0</w:t>
            </w:r>
          </w:p>
        </w:tc>
        <w:tc>
          <w:tcPr>
            <w:tcW w:w="2007" w:type="dxa"/>
            <w:tcBorders>
              <w:right w:val="nil"/>
            </w:tcBorders>
          </w:tcPr>
          <w:p w:rsidR="000B19BB" w:rsidRDefault="000B19BB" w:rsidP="00072AB4">
            <w:pPr>
              <w:pStyle w:val="TableParagraph"/>
              <w:spacing w:before="58"/>
              <w:ind w:left="833" w:right="836"/>
              <w:rPr>
                <w:sz w:val="15"/>
              </w:rPr>
            </w:pPr>
            <w:r>
              <w:rPr>
                <w:sz w:val="15"/>
              </w:rPr>
              <w:t>3.0</w:t>
            </w:r>
          </w:p>
        </w:tc>
      </w:tr>
    </w:tbl>
    <w:p w:rsidR="000B19BB" w:rsidRDefault="000B19BB" w:rsidP="000B19BB">
      <w:pPr>
        <w:pStyle w:val="a3"/>
        <w:rPr>
          <w:sz w:val="16"/>
        </w:rPr>
      </w:pPr>
    </w:p>
    <w:p w:rsidR="000B19BB" w:rsidRDefault="000B19BB" w:rsidP="000B19BB">
      <w:pPr>
        <w:pStyle w:val="a3"/>
        <w:spacing w:before="8"/>
        <w:rPr>
          <w:sz w:val="20"/>
        </w:rPr>
      </w:pPr>
    </w:p>
    <w:p w:rsidR="000B19BB" w:rsidRDefault="000B19BB" w:rsidP="000B19BB">
      <w:pPr>
        <w:ind w:left="5255" w:right="5301"/>
        <w:jc w:val="center"/>
        <w:rPr>
          <w:sz w:val="20"/>
        </w:rPr>
      </w:pPr>
      <w:r>
        <w:rPr>
          <w:sz w:val="20"/>
        </w:rPr>
        <w:t>G-1</w:t>
      </w:r>
    </w:p>
    <w:p w:rsidR="00D269FC" w:rsidRDefault="00D269FC">
      <w:bookmarkStart w:id="0" w:name="_GoBack"/>
      <w:bookmarkEnd w:id="0"/>
    </w:p>
    <w:sectPr w:rsidR="00D269FC">
      <w:pgSz w:w="11910" w:h="16160"/>
      <w:pgMar w:top="1120" w:right="500" w:bottom="0" w:left="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5942F3"/>
    <w:multiLevelType w:val="hybridMultilevel"/>
    <w:tmpl w:val="6494EF90"/>
    <w:lvl w:ilvl="0" w:tplc="FF38BD54">
      <w:numFmt w:val="bullet"/>
      <w:lvlText w:val=""/>
      <w:lvlJc w:val="left"/>
      <w:pPr>
        <w:ind w:left="552" w:hanging="420"/>
      </w:pPr>
      <w:rPr>
        <w:rFonts w:ascii="Wingdings" w:eastAsia="Wingdings" w:hAnsi="Wingdings" w:cs="Wingdings" w:hint="default"/>
        <w:color w:val="002776"/>
        <w:w w:val="100"/>
        <w:sz w:val="24"/>
        <w:szCs w:val="24"/>
      </w:rPr>
    </w:lvl>
    <w:lvl w:ilvl="1" w:tplc="C266717C">
      <w:numFmt w:val="bullet"/>
      <w:lvlText w:val=""/>
      <w:lvlJc w:val="left"/>
      <w:pPr>
        <w:ind w:left="642" w:hanging="420"/>
      </w:pPr>
      <w:rPr>
        <w:rFonts w:ascii="Wingdings" w:eastAsia="Wingdings" w:hAnsi="Wingdings" w:cs="Wingdings" w:hint="default"/>
        <w:color w:val="002776"/>
        <w:w w:val="100"/>
        <w:sz w:val="24"/>
        <w:szCs w:val="24"/>
      </w:rPr>
    </w:lvl>
    <w:lvl w:ilvl="2" w:tplc="175CA9FE">
      <w:numFmt w:val="bullet"/>
      <w:lvlText w:val="•"/>
      <w:lvlJc w:val="left"/>
      <w:pPr>
        <w:ind w:left="440" w:hanging="420"/>
      </w:pPr>
      <w:rPr>
        <w:rFonts w:hint="default"/>
      </w:rPr>
    </w:lvl>
    <w:lvl w:ilvl="3" w:tplc="220ECF0E">
      <w:numFmt w:val="bullet"/>
      <w:lvlText w:val="•"/>
      <w:lvlJc w:val="left"/>
      <w:pPr>
        <w:ind w:left="240" w:hanging="420"/>
      </w:pPr>
      <w:rPr>
        <w:rFonts w:hint="default"/>
      </w:rPr>
    </w:lvl>
    <w:lvl w:ilvl="4" w:tplc="02003A00">
      <w:numFmt w:val="bullet"/>
      <w:lvlText w:val="•"/>
      <w:lvlJc w:val="left"/>
      <w:pPr>
        <w:ind w:left="40" w:hanging="420"/>
      </w:pPr>
      <w:rPr>
        <w:rFonts w:hint="default"/>
      </w:rPr>
    </w:lvl>
    <w:lvl w:ilvl="5" w:tplc="8E746522">
      <w:numFmt w:val="bullet"/>
      <w:lvlText w:val="•"/>
      <w:lvlJc w:val="left"/>
      <w:pPr>
        <w:ind w:left="-160" w:hanging="420"/>
      </w:pPr>
      <w:rPr>
        <w:rFonts w:hint="default"/>
      </w:rPr>
    </w:lvl>
    <w:lvl w:ilvl="6" w:tplc="3F86422C">
      <w:numFmt w:val="bullet"/>
      <w:lvlText w:val="•"/>
      <w:lvlJc w:val="left"/>
      <w:pPr>
        <w:ind w:left="-360" w:hanging="420"/>
      </w:pPr>
      <w:rPr>
        <w:rFonts w:hint="default"/>
      </w:rPr>
    </w:lvl>
    <w:lvl w:ilvl="7" w:tplc="F94C678C">
      <w:numFmt w:val="bullet"/>
      <w:lvlText w:val="•"/>
      <w:lvlJc w:val="left"/>
      <w:pPr>
        <w:ind w:left="-560" w:hanging="420"/>
      </w:pPr>
      <w:rPr>
        <w:rFonts w:hint="default"/>
      </w:rPr>
    </w:lvl>
    <w:lvl w:ilvl="8" w:tplc="D144BCFE">
      <w:numFmt w:val="bullet"/>
      <w:lvlText w:val="•"/>
      <w:lvlJc w:val="left"/>
      <w:pPr>
        <w:ind w:left="-760" w:hanging="42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9BB"/>
    <w:rsid w:val="000B19BB"/>
    <w:rsid w:val="00D26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19BB"/>
    <w:pPr>
      <w:widowControl w:val="0"/>
      <w:autoSpaceDE w:val="0"/>
      <w:autoSpaceDN w:val="0"/>
    </w:pPr>
    <w:rPr>
      <w:rFonts w:ascii="Arial" w:eastAsia="Arial" w:hAnsi="Arial" w:cs="Arial"/>
      <w:kern w:val="0"/>
      <w:sz w:val="22"/>
      <w:lang w:eastAsia="en-US"/>
    </w:rPr>
  </w:style>
  <w:style w:type="paragraph" w:styleId="1">
    <w:name w:val="heading 1"/>
    <w:basedOn w:val="a"/>
    <w:link w:val="1Char"/>
    <w:uiPriority w:val="9"/>
    <w:qFormat/>
    <w:rsid w:val="000B19BB"/>
    <w:pPr>
      <w:ind w:left="552" w:hanging="421"/>
      <w:outlineLvl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0B19BB"/>
    <w:rPr>
      <w:rFonts w:ascii="Arial" w:eastAsia="Arial" w:hAnsi="Arial" w:cs="Arial"/>
      <w:kern w:val="0"/>
      <w:sz w:val="24"/>
      <w:szCs w:val="24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0B19BB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Char"/>
    <w:uiPriority w:val="1"/>
    <w:qFormat/>
    <w:rsid w:val="000B19BB"/>
    <w:rPr>
      <w:sz w:val="14"/>
      <w:szCs w:val="14"/>
    </w:rPr>
  </w:style>
  <w:style w:type="character" w:customStyle="1" w:styleId="Char">
    <w:name w:val="正文文本 Char"/>
    <w:basedOn w:val="a0"/>
    <w:link w:val="a3"/>
    <w:uiPriority w:val="1"/>
    <w:rsid w:val="000B19BB"/>
    <w:rPr>
      <w:rFonts w:ascii="Arial" w:eastAsia="Arial" w:hAnsi="Arial" w:cs="Arial"/>
      <w:kern w:val="0"/>
      <w:sz w:val="14"/>
      <w:szCs w:val="14"/>
      <w:lang w:eastAsia="en-US"/>
    </w:rPr>
  </w:style>
  <w:style w:type="paragraph" w:styleId="a4">
    <w:name w:val="List Paragraph"/>
    <w:basedOn w:val="a"/>
    <w:uiPriority w:val="1"/>
    <w:qFormat/>
    <w:rsid w:val="000B19BB"/>
    <w:pPr>
      <w:ind w:left="552" w:hanging="421"/>
    </w:pPr>
  </w:style>
  <w:style w:type="paragraph" w:customStyle="1" w:styleId="TableParagraph">
    <w:name w:val="Table Paragraph"/>
    <w:basedOn w:val="a"/>
    <w:uiPriority w:val="1"/>
    <w:qFormat/>
    <w:rsid w:val="000B19BB"/>
    <w:pPr>
      <w:spacing w:before="32"/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19BB"/>
    <w:pPr>
      <w:widowControl w:val="0"/>
      <w:autoSpaceDE w:val="0"/>
      <w:autoSpaceDN w:val="0"/>
    </w:pPr>
    <w:rPr>
      <w:rFonts w:ascii="Arial" w:eastAsia="Arial" w:hAnsi="Arial" w:cs="Arial"/>
      <w:kern w:val="0"/>
      <w:sz w:val="22"/>
      <w:lang w:eastAsia="en-US"/>
    </w:rPr>
  </w:style>
  <w:style w:type="paragraph" w:styleId="1">
    <w:name w:val="heading 1"/>
    <w:basedOn w:val="a"/>
    <w:link w:val="1Char"/>
    <w:uiPriority w:val="9"/>
    <w:qFormat/>
    <w:rsid w:val="000B19BB"/>
    <w:pPr>
      <w:ind w:left="552" w:hanging="421"/>
      <w:outlineLvl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0B19BB"/>
    <w:rPr>
      <w:rFonts w:ascii="Arial" w:eastAsia="Arial" w:hAnsi="Arial" w:cs="Arial"/>
      <w:kern w:val="0"/>
      <w:sz w:val="24"/>
      <w:szCs w:val="24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0B19BB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Char"/>
    <w:uiPriority w:val="1"/>
    <w:qFormat/>
    <w:rsid w:val="000B19BB"/>
    <w:rPr>
      <w:sz w:val="14"/>
      <w:szCs w:val="14"/>
    </w:rPr>
  </w:style>
  <w:style w:type="character" w:customStyle="1" w:styleId="Char">
    <w:name w:val="正文文本 Char"/>
    <w:basedOn w:val="a0"/>
    <w:link w:val="a3"/>
    <w:uiPriority w:val="1"/>
    <w:rsid w:val="000B19BB"/>
    <w:rPr>
      <w:rFonts w:ascii="Arial" w:eastAsia="Arial" w:hAnsi="Arial" w:cs="Arial"/>
      <w:kern w:val="0"/>
      <w:sz w:val="14"/>
      <w:szCs w:val="14"/>
      <w:lang w:eastAsia="en-US"/>
    </w:rPr>
  </w:style>
  <w:style w:type="paragraph" w:styleId="a4">
    <w:name w:val="List Paragraph"/>
    <w:basedOn w:val="a"/>
    <w:uiPriority w:val="1"/>
    <w:qFormat/>
    <w:rsid w:val="000B19BB"/>
    <w:pPr>
      <w:ind w:left="552" w:hanging="421"/>
    </w:pPr>
  </w:style>
  <w:style w:type="paragraph" w:customStyle="1" w:styleId="TableParagraph">
    <w:name w:val="Table Paragraph"/>
    <w:basedOn w:val="a"/>
    <w:uiPriority w:val="1"/>
    <w:qFormat/>
    <w:rsid w:val="000B19BB"/>
    <w:pPr>
      <w:spacing w:before="32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194</Words>
  <Characters>1112</Characters>
  <Application>Microsoft Office Word</Application>
  <DocSecurity>0</DocSecurity>
  <Lines>9</Lines>
  <Paragraphs>2</Paragraphs>
  <ScaleCrop>false</ScaleCrop>
  <Company/>
  <LinksUpToDate>false</LinksUpToDate>
  <CharactersWithSpaces>1304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</dc:creator>
  <cp:lastModifiedBy>DZ</cp:lastModifiedBy>
  <cp:revision>1</cp:revision>
  <dcterms:created xsi:type="dcterms:W3CDTF">2022-10-24T04:33:00Z</dcterms:created>
  <dcterms:modified xsi:type="dcterms:W3CDTF">2022-10-24T04:34:00Z</dcterms:modified>
</cp:coreProperties>
</file>