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C5C1" w14:textId="47B79BF8" w:rsidR="000366E0" w:rsidRPr="00754541" w:rsidRDefault="000366E0" w:rsidP="000366E0">
      <w:pPr>
        <w:spacing w:after="60"/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</w:pPr>
      <w:r w:rsidRPr="00754541">
        <w:rPr>
          <w:rFonts w:ascii="宋体" w:eastAsia="宋体" w:hAnsi="宋体" w:cs="Arial"/>
          <w:noProof/>
          <w:color w:val="1E2187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316C11" wp14:editId="6F41A19C">
                <wp:simplePos x="0" y="0"/>
                <wp:positionH relativeFrom="column">
                  <wp:posOffset>245110</wp:posOffset>
                </wp:positionH>
                <wp:positionV relativeFrom="paragraph">
                  <wp:posOffset>218440</wp:posOffset>
                </wp:positionV>
                <wp:extent cx="5400000" cy="647700"/>
                <wp:effectExtent l="19050" t="19050" r="29845" b="38100"/>
                <wp:wrapTopAndBottom/>
                <wp:docPr id="200" name="文本框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3975" cap="flat" cmpd="thinThick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379FB" w14:textId="77777777" w:rsidR="000366E0" w:rsidRPr="000366E0" w:rsidRDefault="000366E0" w:rsidP="000366E0">
                            <w:pPr>
                              <w:ind w:firstLine="42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</w:pPr>
                            <w:r w:rsidRPr="000366E0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Φ37</w:t>
                            </w:r>
                            <w:r w:rsidRPr="002F7285">
                              <w:rPr>
                                <w:rFonts w:ascii="黑体" w:eastAsia="黑体" w:hAnsi="黑体" w:cs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标准型</w:t>
                            </w:r>
                            <w:r w:rsidRPr="002F7285">
                              <w:rPr>
                                <w:rFonts w:ascii="黑体" w:eastAsia="黑体" w:hAnsi="黑体" w:cs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减速器,允许转矩范围:</w:t>
                            </w:r>
                            <w:r w:rsidRPr="000366E0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0.6N.m</w:t>
                            </w:r>
                          </w:p>
                          <w:p w14:paraId="272B51E0" w14:textId="4C650044" w:rsidR="000366E0" w:rsidRPr="000366E0" w:rsidRDefault="000366E0" w:rsidP="000366E0">
                            <w:pPr>
                              <w:ind w:leftChars="1400" w:left="3360" w:rightChars="333" w:right="799" w:firstLine="454"/>
                              <w:jc w:val="center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</w:pPr>
                            <w:r w:rsidRPr="000366E0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>37mm OD Planetary Gearbox,</w:t>
                            </w:r>
                          </w:p>
                          <w:p w14:paraId="43F0C0FD" w14:textId="77777777" w:rsidR="000366E0" w:rsidRPr="000366E0" w:rsidRDefault="000366E0" w:rsidP="000366E0">
                            <w:pPr>
                              <w:ind w:leftChars="100" w:left="24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</w:pPr>
                            <w:r w:rsidRPr="000366E0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 xml:space="preserve">     Permissible Load Range: 0.6N.m</w:t>
                            </w:r>
                          </w:p>
                          <w:p w14:paraId="1D00B5D5" w14:textId="77777777" w:rsidR="000366E0" w:rsidRPr="00A47392" w:rsidRDefault="000366E0" w:rsidP="000366E0">
                            <w:pPr>
                              <w:rPr>
                                <w:rFonts w:ascii="黑体" w:eastAsia="黑体" w:hAnsi="黑体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16C11" id="_x0000_t202" coordsize="21600,21600" o:spt="202" path="m,l,21600r21600,l21600,xe">
                <v:stroke joinstyle="miter"/>
                <v:path gradientshapeok="t" o:connecttype="rect"/>
              </v:shapetype>
              <v:shape id="文本框 200" o:spid="_x0000_s1026" type="#_x0000_t202" style="position:absolute;margin-left:19.3pt;margin-top:17.2pt;width:425.2pt;height:5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BMhwIAABYFAAAOAAAAZHJzL2Uyb0RvYy54bWysVEtvGyEQvlfqf0Dcm7VTPxIr68hN4qpS&#10;mkRKqpwxC15UYChg7zq/vgO7tpO0p6p7YAdmmMc333Bx2RpNtsIHBbakw5MBJcJyqJRdl/TH0/LT&#10;GSUhMlsxDVaUdCcCvZx//HDRuJk4hRp0JTxBJzbMGlfSOkY3K4rAa2FYOAEnLColeMMibv26qDxr&#10;0LvRxelgMCka8JXzwEUIeHrdKek8+5dS8HgvZRCR6JJibjGvPq+rtBbzCzZbe+Zqxfs02D9kYZiy&#10;GPTg6ppFRjZe/eHKKO4hgIwnHEwBUioucg1YzXDwrprHmjmRa0FwgjvAFP6fW363fXQPnsT2C7TY&#10;wARI48Is4GGqp5XepD9mSlCPEO4OsIk2Eo6H49EgfZRw1E1G0ynK6KY43nY+xK8CDElCST22JaPF&#10;trchdqZ7kxQsgFbVUmmdN7twpT3ZMuwgNr6ChhLNQsTDki7z10d7c01b0mBqn8+nY0yMIbWkZhFF&#10;46qSxlrZJ2z5T0qYXiNzefQ5ozc+gl+vDrFvpjeTm0k20hvzHaoupXEuvauht8+lv3GUirtmoe6u&#10;ZFXHPKMi0l8rU9KzDsTOk7apdJEJ3EN07EqSYrtq0TSJK6h22EEPHbmD40uF8W4Rowfmkc3YGZzQ&#10;eI+L1ICoQC9RUoN/+dt5skeSoZaSBqejpOHXhnmB0H+zSL/z4WiUxilvRuPpKW78a83qtcZuzBVg&#10;+4b4FjiexWQf9V6UHswzDvIiRUUVsxxjY5v24lXsZhYfAi4Wi2yEA+RYvLWPjifXCbCE81P7zLzr&#10;mRaRo3ewnyM2e0e4zjbdtLDYRJAqs/GIKrYybXD4clP7hyJN9+t9tjo+Z/PfAAAA//8DAFBLAwQU&#10;AAYACAAAACEAxirQl90AAAAJAQAADwAAAGRycy9kb3ducmV2LnhtbEyPQU+DQBCF7yb+h8008WaX&#10;AhKKLI0x6tXQ9tLbwo5Ays4Sdtviv3c86Wny8r68ea/cLXYUV5z94EjBZh2BQGqdGahTcDy8P+Yg&#10;fNBk9OgIFXyjh111f1fqwrgb1Xjdh05wCPlCK+hDmAopfduj1X7tJiT2vtxsdWA5d9LM+sbhdpRx&#10;FGXS6oH4Q68nfO2xPe8vVkGNzVNju9Pn9JbEsU829Tb9qJV6WC0vzyACLuEPht/6XB0q7tS4Cxkv&#10;RgVJnjHJN01BsJ/nW97WMJhkKciqlP8XVD8AAAD//wMAUEsBAi0AFAAGAAgAAAAhALaDOJL+AAAA&#10;4QEAABMAAAAAAAAAAAAAAAAAAAAAAFtDb250ZW50X1R5cGVzXS54bWxQSwECLQAUAAYACAAAACEA&#10;OP0h/9YAAACUAQAACwAAAAAAAAAAAAAAAAAvAQAAX3JlbHMvLnJlbHNQSwECLQAUAAYACAAAACEA&#10;QWcgTIcCAAAWBQAADgAAAAAAAAAAAAAAAAAuAgAAZHJzL2Uyb0RvYy54bWxQSwECLQAUAAYACAAA&#10;ACEAxirQl90AAAAJAQAADwAAAAAAAAAAAAAAAADhBAAAZHJzL2Rvd25yZXYueG1sUEsFBgAAAAAE&#10;AAQA8wAAAOsFAAAAAA==&#10;" fillcolor="window" strokecolor="#767171" strokeweight="4.25pt">
                <v:stroke linestyle="thinThick"/>
                <v:textbox>
                  <w:txbxContent>
                    <w:p w14:paraId="35C379FB" w14:textId="77777777" w:rsidR="000366E0" w:rsidRPr="000366E0" w:rsidRDefault="000366E0" w:rsidP="000366E0">
                      <w:pPr>
                        <w:ind w:firstLine="42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</w:pPr>
                      <w:r w:rsidRPr="000366E0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Φ37</w:t>
                      </w:r>
                      <w:r w:rsidRPr="002F7285">
                        <w:rPr>
                          <w:rFonts w:ascii="黑体" w:eastAsia="黑体" w:hAnsi="黑体" w:cs="黑体" w:hint="eastAsia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标准型</w:t>
                      </w:r>
                      <w:r w:rsidRPr="002F7285">
                        <w:rPr>
                          <w:rFonts w:ascii="黑体" w:eastAsia="黑体" w:hAnsi="黑体" w:cs="黑体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减速器,允许转矩范围:</w:t>
                      </w:r>
                      <w:r w:rsidRPr="000366E0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0.6N.m</w:t>
                      </w:r>
                    </w:p>
                    <w:p w14:paraId="272B51E0" w14:textId="4C650044" w:rsidR="000366E0" w:rsidRPr="000366E0" w:rsidRDefault="000366E0" w:rsidP="000366E0">
                      <w:pPr>
                        <w:ind w:leftChars="1400" w:left="3360" w:rightChars="333" w:right="799" w:firstLine="454"/>
                        <w:jc w:val="center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</w:pPr>
                      <w:r w:rsidRPr="000366E0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>37mm OD Planetary Gearbox,</w:t>
                      </w:r>
                    </w:p>
                    <w:p w14:paraId="43F0C0FD" w14:textId="77777777" w:rsidR="000366E0" w:rsidRPr="000366E0" w:rsidRDefault="000366E0" w:rsidP="000366E0">
                      <w:pPr>
                        <w:ind w:leftChars="100" w:left="24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</w:pPr>
                      <w:r w:rsidRPr="000366E0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 xml:space="preserve">     Permissible Load Range: 0.6N.m</w:t>
                      </w:r>
                    </w:p>
                    <w:p w14:paraId="1D00B5D5" w14:textId="77777777" w:rsidR="000366E0" w:rsidRPr="00A47392" w:rsidRDefault="000366E0" w:rsidP="000366E0">
                      <w:pPr>
                        <w:rPr>
                          <w:rFonts w:ascii="黑体" w:eastAsia="黑体" w:hAnsi="黑体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54541">
        <w:rPr>
          <w:rFonts w:ascii="Arial" w:eastAsia="Arial" w:hAnsi="Arial" w:cs="Arial"/>
          <w:i/>
          <w:iCs/>
          <w:noProof/>
          <w:color w:val="1E2187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3C93D5" wp14:editId="3570C834">
                <wp:simplePos x="0" y="0"/>
                <wp:positionH relativeFrom="column">
                  <wp:posOffset>269682</wp:posOffset>
                </wp:positionH>
                <wp:positionV relativeFrom="paragraph">
                  <wp:posOffset>355049</wp:posOffset>
                </wp:positionV>
                <wp:extent cx="2415397" cy="355600"/>
                <wp:effectExtent l="0" t="0" r="0" b="7620"/>
                <wp:wrapNone/>
                <wp:docPr id="199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397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94E974" w14:textId="7D74C7C0" w:rsidR="000366E0" w:rsidRPr="000366E0" w:rsidRDefault="000366E0" w:rsidP="000366E0">
                            <w:pPr>
                              <w:pStyle w:val="Style2"/>
                              <w:rPr>
                                <w:sz w:val="36"/>
                                <w:szCs w:val="36"/>
                              </w:rPr>
                            </w:pPr>
                            <w:r w:rsidRPr="002F7285"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</w:rPr>
                              <w:t>37JB10K/36ZWNP40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C93D5" id="文本框 199" o:spid="_x0000_s1027" type="#_x0000_t202" style="position:absolute;margin-left:21.25pt;margin-top:27.95pt;width:190.2pt;height:2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YJEwIAACoEAAAOAAAAZHJzL2Uyb0RvYy54bWysU01v2zAMvQ/YfxB0b5ykSbsacYqsRYYB&#10;QVsgHXpWZCk2IIuaxMTOfv0o5XPdTkMvMkXS/HjvaXLfNYZtlQ812IIPen3OlJVQ1nZd8B+v86sv&#10;nAUUthQGrCr4TgV+P/38adK6XA2hAlMqz6iIDXnrCl4hujzLgqxUI0IPnLIU1OAbgXT166z0oqXq&#10;jcmG/f5N1oIvnQepQiDv4z7Ip6m+1kris9ZBITMFp9kwnT6dq3hm04nI1164qpaHMcR/TNGI2lLT&#10;U6lHgYJtfP1XqaaWHgJo7EloMtC6lirtQNsM+u+2WVbCqbQLgRPcCabwcWXl03bpXjzD7it0RGAE&#10;pHUhD+SM+3TaN/FLkzKKE4S7E2yqQybJORwNxtd3t5xJil2Pxzf9hGt2/tv5gN8UNCwaBfdES0JL&#10;bBcBqSOlHlNiMwvz2phEjbF/OCgxerLziNHCbtWxurwYfwXljrbysCc8ODmvqfVCBHwRnhimRUi1&#10;+EyHNtAWHA4WZxX4X//yx3wCnqKctaSYgoefG+EVZ+a7JUruBqNRlFi6jMa3Q7r4y8jqMmI3zQOQ&#10;KAf0PpxMZsxHczS1h+aNxD2LXSkkrKTeBcej+YB7HdPjkGo2S0kkKidwYZdOxtIRuwjsa/cmvDug&#10;j8TbExy1JfJ3JOxz45/BzTZIVCSGIs57VA/wkyATcYfHExV/eU9Z5yc+/Q0AAP//AwBQSwMEFAAG&#10;AAgAAAAhALTvXa3dAAAACQEAAA8AAABkcnMvZG93bnJldi54bWxMj01PwzAMhu9I/IfISNxY2mpF&#10;rDSdJj4kDlzYyt1rTFvROFWTrd2/x5zgZut99PpxuV3coM40hd6zgXSVgCJuvO25NVAfXu8eQIWI&#10;bHHwTAYuFGBbXV+VWFg/8wed97FVUsKhQANdjGOhdWg6chhWfiSW7MtPDqOsU6vthLOUu0FnSXKv&#10;HfYsFzoc6amj5nt/cgZitLv0Ur+48Pa5vD/PXdLkWBtze7PsHkFFWuIfDL/6og6VOB39iW1Qg4F1&#10;lgtpIM83oCRfZ5kMRwHTdAO6KvX/D6ofAAAA//8DAFBLAQItABQABgAIAAAAIQC2gziS/gAAAOEB&#10;AAATAAAAAAAAAAAAAAAAAAAAAABbQ29udGVudF9UeXBlc10ueG1sUEsBAi0AFAAGAAgAAAAhADj9&#10;If/WAAAAlAEAAAsAAAAAAAAAAAAAAAAALwEAAF9yZWxzLy5yZWxzUEsBAi0AFAAGAAgAAAAhAJxE&#10;VgkTAgAAKgQAAA4AAAAAAAAAAAAAAAAALgIAAGRycy9lMm9Eb2MueG1sUEsBAi0AFAAGAAgAAAAh&#10;ALTvXa3dAAAACQEAAA8AAAAAAAAAAAAAAAAAbQQAAGRycy9kb3ducmV2LnhtbFBLBQYAAAAABAAE&#10;APMAAAB3BQAAAAA=&#10;" filled="f" stroked="f">
                <v:textbox style="mso-fit-shape-to-text:t">
                  <w:txbxContent>
                    <w:p w14:paraId="2794E974" w14:textId="7D74C7C0" w:rsidR="000366E0" w:rsidRPr="000366E0" w:rsidRDefault="000366E0" w:rsidP="000366E0">
                      <w:pPr>
                        <w:pStyle w:val="Style2"/>
                        <w:rPr>
                          <w:sz w:val="36"/>
                          <w:szCs w:val="36"/>
                        </w:rPr>
                      </w:pPr>
                      <w:r w:rsidRPr="002F7285">
                        <w:rPr>
                          <w:rStyle w:val="CharStyle3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</w:rPr>
                        <w:t>37JB10K/36ZWNP40</w:t>
                      </w:r>
                    </w:p>
                  </w:txbxContent>
                </v:textbox>
              </v:shape>
            </w:pict>
          </mc:Fallback>
        </mc:AlternateContent>
      </w:r>
      <w:r w:rsidRPr="00754541"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  <w:t>无刷直流行星齿轮减速电机</w:t>
      </w:r>
      <w:r>
        <w:rPr>
          <w:rFonts w:ascii="黑体" w:eastAsia="黑体" w:hAnsi="黑体" w:cs="黑体" w:hint="eastAsia"/>
          <w:i/>
          <w:iCs/>
          <w:color w:val="1E2187"/>
          <w:sz w:val="22"/>
          <w:szCs w:val="22"/>
          <w:lang w:val="zh-CN" w:eastAsia="zh-CN" w:bidi="zh-CN"/>
        </w:rPr>
        <w:t xml:space="preserve"> </w:t>
      </w:r>
      <w:r w:rsidRPr="00754541">
        <w:rPr>
          <w:rFonts w:ascii="Arial" w:eastAsia="Arial" w:hAnsi="Arial" w:cs="Arial"/>
          <w:i/>
          <w:iCs/>
          <w:color w:val="1E2187"/>
        </w:rPr>
        <w:t>BLDC Planetary Gear Motor</w:t>
      </w:r>
    </w:p>
    <w:p w14:paraId="3AF54DA9" w14:textId="77777777" w:rsidR="000366E0" w:rsidRDefault="000366E0" w:rsidP="000366E0">
      <w:pPr>
        <w:pStyle w:val="Style13"/>
        <w:ind w:leftChars="200" w:left="480"/>
      </w:pPr>
      <w:r>
        <w:rPr>
          <w:rStyle w:val="CharStyle12"/>
        </w:rPr>
        <w:t>无刷直流电动机</w:t>
      </w:r>
      <w:r>
        <w:rPr>
          <w:rStyle w:val="CharStyle12"/>
          <w:rFonts w:hint="eastAsia"/>
          <w:lang w:val="en-US"/>
        </w:rPr>
        <w:t>，</w:t>
      </w:r>
      <w:r>
        <w:rPr>
          <w:rStyle w:val="CharStyle14"/>
        </w:rPr>
        <w:t>3</w:t>
      </w:r>
      <w:r>
        <w:rPr>
          <w:rStyle w:val="CharStyle14"/>
          <w:rFonts w:ascii="黑体" w:eastAsia="黑体" w:hAnsi="黑体" w:cs="黑体"/>
          <w:lang w:val="zh-CN" w:eastAsia="zh-CN" w:bidi="zh-CN"/>
        </w:rPr>
        <w:t>相</w:t>
      </w:r>
      <w:r>
        <w:rPr>
          <w:rStyle w:val="CharStyle14"/>
        </w:rPr>
        <w:t>10</w:t>
      </w:r>
      <w:r>
        <w:rPr>
          <w:rStyle w:val="CharStyle14"/>
          <w:rFonts w:ascii="黑体" w:eastAsia="黑体" w:hAnsi="黑体" w:cs="黑体"/>
          <w:lang w:val="zh-CN" w:eastAsia="zh-CN" w:bidi="zh-CN"/>
        </w:rPr>
        <w:t>极</w:t>
      </w:r>
      <w:r>
        <w:rPr>
          <w:rStyle w:val="CharStyle14"/>
          <w:rFonts w:ascii="黑体" w:eastAsia="黑体" w:hAnsi="黑体" w:cs="黑体" w:hint="eastAsia"/>
          <w:lang w:eastAsia="zh-CN" w:bidi="zh-CN"/>
        </w:rPr>
        <w:t>，</w:t>
      </w:r>
      <w:r>
        <w:rPr>
          <w:rStyle w:val="CharStyle14"/>
          <w:rFonts w:ascii="黑体" w:eastAsia="黑体" w:hAnsi="黑体" w:cs="黑体"/>
          <w:lang w:val="zh-CN" w:eastAsia="zh-CN" w:bidi="zh-CN"/>
        </w:rPr>
        <w:t>内置驱动器</w:t>
      </w:r>
      <w:r w:rsidRPr="00E62104">
        <w:rPr>
          <w:rStyle w:val="CharStyle14"/>
          <w:rFonts w:ascii="黑体" w:eastAsia="黑体" w:hAnsi="黑体" w:cs="黑体"/>
          <w:lang w:eastAsia="zh-CN" w:bidi="zh-CN"/>
        </w:rPr>
        <w:t xml:space="preserve"> </w:t>
      </w:r>
      <w:r>
        <w:rPr>
          <w:rStyle w:val="CharStyle14"/>
        </w:rPr>
        <w:t>3 phase 10 poles brushless DC motor, with built-in driver</w:t>
      </w:r>
    </w:p>
    <w:p w14:paraId="4C901F39" w14:textId="7EC41CE7" w:rsidR="000366E0" w:rsidRDefault="000366E0" w:rsidP="000366E0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6A506220" w14:textId="455A0A12" w:rsidR="000366E0" w:rsidRPr="000366E0" w:rsidRDefault="000366E0" w:rsidP="000366E0">
      <w:pPr>
        <w:pStyle w:val="Style5"/>
        <w:numPr>
          <w:ilvl w:val="0"/>
          <w:numId w:val="16"/>
        </w:numPr>
        <w:ind w:right="523"/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  <w:r>
        <w:rPr>
          <w:noProof/>
        </w:rPr>
        <w:drawing>
          <wp:anchor distT="0" distB="0" distL="0" distR="0" simplePos="0" relativeHeight="251742208" behindDoc="1" locked="0" layoutInCell="1" allowOverlap="1" wp14:anchorId="2862BAB1" wp14:editId="6B459B8E">
            <wp:simplePos x="0" y="0"/>
            <wp:positionH relativeFrom="margin">
              <wp:posOffset>286385</wp:posOffset>
            </wp:positionH>
            <wp:positionV relativeFrom="paragraph">
              <wp:posOffset>239395</wp:posOffset>
            </wp:positionV>
            <wp:extent cx="5911215" cy="1112520"/>
            <wp:effectExtent l="0" t="0" r="0" b="0"/>
            <wp:wrapTopAndBottom/>
            <wp:docPr id="20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1121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4541">
        <w:rPr>
          <w:rFonts w:ascii="黑体" w:eastAsia="黑体" w:hAnsi="黑体" w:cs="黑体" w:hint="eastAsia"/>
          <w:lang w:val="zh-CN" w:eastAsia="zh-CN" w:bidi="zh-CN"/>
        </w:rPr>
        <w:t>外观和安装尺寸</w:t>
      </w:r>
      <w:r w:rsidRPr="00754541">
        <w:rPr>
          <w:rFonts w:ascii="宋体" w:eastAsia="宋体" w:hAnsi="宋体" w:cs="宋体" w:hint="eastAsia"/>
          <w:sz w:val="20"/>
          <w:szCs w:val="20"/>
          <w:lang w:eastAsia="zh-CN"/>
        </w:rPr>
        <w:t xml:space="preserve"> </w:t>
      </w:r>
      <w:r w:rsidRPr="00754541">
        <w:t>Dimensions</w:t>
      </w:r>
    </w:p>
    <w:p w14:paraId="28D15366" w14:textId="77777777" w:rsidR="000366E0" w:rsidRDefault="000366E0" w:rsidP="00B35C21">
      <w:pPr>
        <w:pStyle w:val="Style19"/>
        <w:numPr>
          <w:ilvl w:val="1"/>
          <w:numId w:val="18"/>
        </w:numPr>
        <w:spacing w:after="0"/>
        <w:ind w:left="420" w:firstLine="0"/>
      </w:pPr>
      <w:r>
        <w:rPr>
          <w:rStyle w:val="CharStyle20"/>
          <w:rFonts w:ascii="黑体" w:eastAsia="黑体" w:hAnsi="黑体" w:cs="黑体"/>
          <w:lang w:val="zh-CN" w:eastAsia="zh-CN" w:bidi="zh-CN"/>
        </w:rPr>
        <w:t>无刷电动机主要技术参数</w:t>
      </w:r>
      <w:r>
        <w:rPr>
          <w:rStyle w:val="CharStyle20"/>
        </w:rPr>
        <w:t>Brushless 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998"/>
        <w:gridCol w:w="998"/>
        <w:gridCol w:w="994"/>
        <w:gridCol w:w="998"/>
        <w:gridCol w:w="998"/>
        <w:gridCol w:w="998"/>
        <w:gridCol w:w="998"/>
        <w:gridCol w:w="994"/>
        <w:gridCol w:w="1037"/>
      </w:tblGrid>
      <w:tr w:rsidR="000366E0" w:rsidRPr="000366E0" w14:paraId="36CC62A8" w14:textId="77777777" w:rsidTr="00AA1253">
        <w:trPr>
          <w:trHeight w:hRule="exact" w:val="758"/>
          <w:jc w:val="center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384FEB1" w14:textId="77777777" w:rsidR="000366E0" w:rsidRPr="000366E0" w:rsidRDefault="000366E0" w:rsidP="000366E0">
            <w:pPr>
              <w:spacing w:line="178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0366E0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电机型号 </w:t>
            </w:r>
          </w:p>
          <w:p w14:paraId="502BC635" w14:textId="77777777" w:rsidR="000366E0" w:rsidRPr="000366E0" w:rsidRDefault="000366E0" w:rsidP="000366E0">
            <w:pPr>
              <w:spacing w:line="178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TYPE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A5FCD79" w14:textId="77777777" w:rsidR="000366E0" w:rsidRPr="000366E0" w:rsidRDefault="000366E0" w:rsidP="000366E0">
            <w:pPr>
              <w:spacing w:line="15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0366E0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极数</w:t>
            </w:r>
          </w:p>
          <w:p w14:paraId="085A7C38" w14:textId="77777777" w:rsidR="000366E0" w:rsidRPr="000366E0" w:rsidRDefault="000366E0" w:rsidP="000366E0">
            <w:pPr>
              <w:spacing w:line="154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Number</w:t>
            </w:r>
          </w:p>
          <w:p w14:paraId="125C1AFB" w14:textId="77777777" w:rsidR="000366E0" w:rsidRPr="000366E0" w:rsidRDefault="000366E0" w:rsidP="000366E0">
            <w:pPr>
              <w:spacing w:line="154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of poles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283D038" w14:textId="77777777" w:rsidR="000366E0" w:rsidRPr="000366E0" w:rsidRDefault="000366E0" w:rsidP="000366E0">
            <w:pPr>
              <w:spacing w:line="151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0366E0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相数</w:t>
            </w:r>
          </w:p>
          <w:p w14:paraId="45D7E7A9" w14:textId="77777777" w:rsidR="000366E0" w:rsidRPr="000366E0" w:rsidRDefault="000366E0" w:rsidP="000366E0">
            <w:pPr>
              <w:spacing w:line="151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 xml:space="preserve">Number of </w:t>
            </w:r>
            <w:proofErr w:type="gramStart"/>
            <w:r w:rsidRPr="000366E0">
              <w:rPr>
                <w:rFonts w:ascii="Arial" w:eastAsia="Arial" w:hAnsi="Arial" w:cs="Arial"/>
                <w:sz w:val="13"/>
                <w:szCs w:val="13"/>
              </w:rPr>
              <w:t>phase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6DF06DB" w14:textId="77777777" w:rsidR="000366E0" w:rsidRPr="000366E0" w:rsidRDefault="000366E0" w:rsidP="000366E0">
            <w:pPr>
              <w:spacing w:line="170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额定电压 </w:t>
            </w:r>
            <w:r w:rsidRPr="000366E0">
              <w:rPr>
                <w:rFonts w:ascii="Arial" w:eastAsia="Arial" w:hAnsi="Arial" w:cs="Arial"/>
                <w:sz w:val="13"/>
                <w:szCs w:val="13"/>
              </w:rPr>
              <w:t>Rated</w:t>
            </w:r>
          </w:p>
          <w:p w14:paraId="3516A579" w14:textId="77777777" w:rsidR="000366E0" w:rsidRPr="000366E0" w:rsidRDefault="000366E0" w:rsidP="000366E0">
            <w:pPr>
              <w:spacing w:line="170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voltage</w:t>
            </w:r>
          </w:p>
          <w:p w14:paraId="40D6E95A" w14:textId="77777777" w:rsidR="000366E0" w:rsidRPr="000366E0" w:rsidRDefault="000366E0" w:rsidP="000366E0">
            <w:pPr>
              <w:spacing w:line="170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VDC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FC2E5BC" w14:textId="77777777" w:rsidR="000366E0" w:rsidRPr="000366E0" w:rsidRDefault="000366E0" w:rsidP="000366E0">
            <w:pPr>
              <w:spacing w:line="170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0366E0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42F40E13" w14:textId="77777777" w:rsidR="000366E0" w:rsidRPr="000366E0" w:rsidRDefault="000366E0" w:rsidP="000366E0">
            <w:pPr>
              <w:spacing w:line="170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No-load</w:t>
            </w:r>
          </w:p>
          <w:p w14:paraId="27CCD242" w14:textId="77777777" w:rsidR="000366E0" w:rsidRPr="000366E0" w:rsidRDefault="000366E0" w:rsidP="000366E0">
            <w:pPr>
              <w:spacing w:line="170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speed</w:t>
            </w:r>
          </w:p>
          <w:p w14:paraId="77AB0245" w14:textId="77777777" w:rsidR="000366E0" w:rsidRPr="000366E0" w:rsidRDefault="000366E0" w:rsidP="000366E0">
            <w:pPr>
              <w:spacing w:line="170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r/min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682F82A" w14:textId="77777777" w:rsidR="000366E0" w:rsidRPr="000366E0" w:rsidRDefault="000366E0" w:rsidP="000366E0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0366E0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</w:p>
          <w:p w14:paraId="19776111" w14:textId="77777777" w:rsidR="000366E0" w:rsidRPr="000366E0" w:rsidRDefault="000366E0" w:rsidP="000366E0">
            <w:pPr>
              <w:spacing w:line="173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No-load</w:t>
            </w:r>
          </w:p>
          <w:p w14:paraId="13D37BC1" w14:textId="77777777" w:rsidR="000366E0" w:rsidRPr="000366E0" w:rsidRDefault="000366E0" w:rsidP="000366E0">
            <w:pPr>
              <w:spacing w:line="173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current</w:t>
            </w:r>
          </w:p>
          <w:p w14:paraId="333F65E5" w14:textId="77777777" w:rsidR="000366E0" w:rsidRPr="000366E0" w:rsidRDefault="000366E0" w:rsidP="000366E0">
            <w:pPr>
              <w:spacing w:line="173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mA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234C04F" w14:textId="77777777" w:rsidR="000366E0" w:rsidRPr="000366E0" w:rsidRDefault="000366E0" w:rsidP="000366E0">
            <w:pPr>
              <w:spacing w:line="171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0366E0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</w:p>
          <w:p w14:paraId="5CC2606D" w14:textId="77777777" w:rsidR="000366E0" w:rsidRPr="000366E0" w:rsidRDefault="000366E0" w:rsidP="000366E0">
            <w:pPr>
              <w:spacing w:line="171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Rated</w:t>
            </w:r>
          </w:p>
          <w:p w14:paraId="27FA2B9D" w14:textId="77777777" w:rsidR="000366E0" w:rsidRPr="000366E0" w:rsidRDefault="000366E0" w:rsidP="000366E0">
            <w:pPr>
              <w:spacing w:line="171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torque</w:t>
            </w:r>
          </w:p>
          <w:p w14:paraId="4367DCBC" w14:textId="77777777" w:rsidR="000366E0" w:rsidRPr="000366E0" w:rsidRDefault="000366E0" w:rsidP="000366E0">
            <w:pPr>
              <w:spacing w:line="171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mN.m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28BE2B4" w14:textId="77777777" w:rsidR="000366E0" w:rsidRPr="000366E0" w:rsidRDefault="000366E0" w:rsidP="000366E0">
            <w:pPr>
              <w:spacing w:line="171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0366E0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4B84D507" w14:textId="77777777" w:rsidR="000366E0" w:rsidRPr="000366E0" w:rsidRDefault="000366E0" w:rsidP="000366E0">
            <w:pPr>
              <w:spacing w:line="171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Rated</w:t>
            </w:r>
          </w:p>
          <w:p w14:paraId="41ED4BE1" w14:textId="77777777" w:rsidR="000366E0" w:rsidRPr="000366E0" w:rsidRDefault="000366E0" w:rsidP="000366E0">
            <w:pPr>
              <w:spacing w:line="171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speed</w:t>
            </w:r>
          </w:p>
          <w:p w14:paraId="4784DB84" w14:textId="77777777" w:rsidR="000366E0" w:rsidRPr="000366E0" w:rsidRDefault="000366E0" w:rsidP="000366E0">
            <w:pPr>
              <w:spacing w:line="171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r/min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EE63C8E" w14:textId="77777777" w:rsidR="000366E0" w:rsidRPr="000366E0" w:rsidRDefault="000366E0" w:rsidP="000366E0">
            <w:pPr>
              <w:spacing w:line="173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额定电流 </w:t>
            </w:r>
            <w:r w:rsidRPr="000366E0">
              <w:rPr>
                <w:rFonts w:ascii="Arial" w:eastAsia="Arial" w:hAnsi="Arial" w:cs="Arial"/>
                <w:sz w:val="13"/>
                <w:szCs w:val="13"/>
              </w:rPr>
              <w:t>Rated</w:t>
            </w:r>
          </w:p>
          <w:p w14:paraId="71ADF91C" w14:textId="77777777" w:rsidR="000366E0" w:rsidRPr="000366E0" w:rsidRDefault="000366E0" w:rsidP="000366E0">
            <w:pPr>
              <w:spacing w:line="173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current</w:t>
            </w:r>
          </w:p>
          <w:p w14:paraId="3A3AAC18" w14:textId="77777777" w:rsidR="000366E0" w:rsidRPr="000366E0" w:rsidRDefault="000366E0" w:rsidP="000366E0">
            <w:pPr>
              <w:spacing w:line="173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mA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7E8F78C" w14:textId="77777777" w:rsidR="000366E0" w:rsidRPr="000366E0" w:rsidRDefault="000366E0" w:rsidP="000366E0">
            <w:pPr>
              <w:spacing w:line="170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0366E0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额定功率</w:t>
            </w:r>
          </w:p>
          <w:p w14:paraId="3F6DA61A" w14:textId="77777777" w:rsidR="000366E0" w:rsidRPr="000366E0" w:rsidRDefault="000366E0" w:rsidP="000366E0">
            <w:pPr>
              <w:spacing w:line="170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Rated</w:t>
            </w:r>
          </w:p>
          <w:p w14:paraId="6C8A112E" w14:textId="77777777" w:rsidR="000366E0" w:rsidRPr="000366E0" w:rsidRDefault="000366E0" w:rsidP="000366E0">
            <w:pPr>
              <w:spacing w:line="170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power</w:t>
            </w:r>
          </w:p>
          <w:p w14:paraId="07C1F478" w14:textId="77777777" w:rsidR="000366E0" w:rsidRPr="000366E0" w:rsidRDefault="000366E0" w:rsidP="000366E0">
            <w:pPr>
              <w:spacing w:line="170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W</w:t>
            </w:r>
          </w:p>
        </w:tc>
      </w:tr>
      <w:tr w:rsidR="000366E0" w:rsidRPr="000366E0" w14:paraId="23EB6904" w14:textId="77777777" w:rsidTr="00AA1253">
        <w:trPr>
          <w:trHeight w:hRule="exact" w:val="317"/>
          <w:jc w:val="center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1904F" w14:textId="77777777" w:rsidR="000366E0" w:rsidRPr="000366E0" w:rsidRDefault="000366E0" w:rsidP="000366E0">
            <w:pPr>
              <w:ind w:firstLine="22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36ZWNP40-1240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A1944" w14:textId="77777777" w:rsidR="000366E0" w:rsidRPr="000366E0" w:rsidRDefault="000366E0" w:rsidP="000366E0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81522" w14:textId="77777777" w:rsidR="000366E0" w:rsidRPr="000366E0" w:rsidRDefault="000366E0" w:rsidP="000366E0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7F5B26" w14:textId="77777777" w:rsidR="000366E0" w:rsidRPr="000366E0" w:rsidRDefault="000366E0" w:rsidP="000366E0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87136" w14:textId="77777777" w:rsidR="000366E0" w:rsidRPr="000366E0" w:rsidRDefault="000366E0" w:rsidP="000366E0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4000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BE522" w14:textId="77777777" w:rsidR="000366E0" w:rsidRPr="000366E0" w:rsidRDefault="000366E0" w:rsidP="000366E0">
            <w:pPr>
              <w:ind w:firstLine="360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400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20BE3" w14:textId="77777777" w:rsidR="000366E0" w:rsidRPr="000366E0" w:rsidRDefault="000366E0" w:rsidP="000366E0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EF432" w14:textId="77777777" w:rsidR="000366E0" w:rsidRPr="000366E0" w:rsidRDefault="000366E0" w:rsidP="000366E0">
            <w:pPr>
              <w:ind w:firstLine="280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AF389" w14:textId="77777777" w:rsidR="000366E0" w:rsidRPr="000366E0" w:rsidRDefault="000366E0" w:rsidP="000366E0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850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DB2A5" w14:textId="77777777" w:rsidR="000366E0" w:rsidRPr="000366E0" w:rsidRDefault="000366E0" w:rsidP="000366E0">
            <w:pPr>
              <w:ind w:firstLine="380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4.7</w:t>
            </w:r>
          </w:p>
        </w:tc>
      </w:tr>
      <w:tr w:rsidR="000366E0" w:rsidRPr="000366E0" w14:paraId="66A8A152" w14:textId="77777777" w:rsidTr="00AA1253">
        <w:trPr>
          <w:trHeight w:hRule="exact" w:val="322"/>
          <w:jc w:val="center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888B6" w14:textId="77777777" w:rsidR="000366E0" w:rsidRPr="000366E0" w:rsidRDefault="000366E0" w:rsidP="000366E0">
            <w:pPr>
              <w:ind w:firstLine="22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36ZWNP40-2440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161D1" w14:textId="77777777" w:rsidR="000366E0" w:rsidRPr="000366E0" w:rsidRDefault="000366E0" w:rsidP="000366E0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27582" w14:textId="77777777" w:rsidR="000366E0" w:rsidRPr="000366E0" w:rsidRDefault="000366E0" w:rsidP="000366E0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2A2E3" w14:textId="77777777" w:rsidR="000366E0" w:rsidRPr="000366E0" w:rsidRDefault="000366E0" w:rsidP="000366E0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FD42D" w14:textId="77777777" w:rsidR="000366E0" w:rsidRPr="000366E0" w:rsidRDefault="000366E0" w:rsidP="000366E0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4000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BA9E6" w14:textId="77777777" w:rsidR="000366E0" w:rsidRPr="000366E0" w:rsidRDefault="000366E0" w:rsidP="000366E0">
            <w:pPr>
              <w:ind w:firstLine="360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1B770" w14:textId="77777777" w:rsidR="000366E0" w:rsidRPr="000366E0" w:rsidRDefault="000366E0" w:rsidP="000366E0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7508E" w14:textId="77777777" w:rsidR="000366E0" w:rsidRPr="000366E0" w:rsidRDefault="000366E0" w:rsidP="000366E0">
            <w:pPr>
              <w:ind w:firstLine="280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A1DA5" w14:textId="77777777" w:rsidR="000366E0" w:rsidRPr="000366E0" w:rsidRDefault="000366E0" w:rsidP="000366E0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550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01669" w14:textId="77777777" w:rsidR="000366E0" w:rsidRPr="000366E0" w:rsidRDefault="000366E0" w:rsidP="000366E0">
            <w:pPr>
              <w:ind w:firstLine="380"/>
              <w:rPr>
                <w:rFonts w:ascii="Arial" w:eastAsia="Arial" w:hAnsi="Arial" w:cs="Arial"/>
                <w:sz w:val="13"/>
                <w:szCs w:val="13"/>
              </w:rPr>
            </w:pPr>
            <w:r w:rsidRPr="000366E0">
              <w:rPr>
                <w:rFonts w:ascii="Arial" w:eastAsia="Arial" w:hAnsi="Arial" w:cs="Arial"/>
                <w:sz w:val="13"/>
                <w:szCs w:val="13"/>
              </w:rPr>
              <w:t>6.3</w:t>
            </w:r>
          </w:p>
        </w:tc>
      </w:tr>
    </w:tbl>
    <w:p w14:paraId="4E55196C" w14:textId="3DBBC635" w:rsidR="000366E0" w:rsidRPr="00EE5368" w:rsidRDefault="000366E0" w:rsidP="00B35C21">
      <w:pPr>
        <w:numPr>
          <w:ilvl w:val="1"/>
          <w:numId w:val="18"/>
        </w:numPr>
        <w:spacing w:beforeLines="40" w:before="96" w:afterLines="20" w:after="48"/>
        <w:ind w:leftChars="150" w:left="360" w:firstLine="0"/>
        <w:rPr>
          <w:rFonts w:ascii="Arial" w:eastAsia="Arial" w:hAnsi="Arial" w:cs="Arial"/>
          <w:color w:val="1E2187"/>
        </w:rPr>
      </w:pPr>
      <w:r w:rsidRPr="00EE5368">
        <w:rPr>
          <w:rFonts w:ascii="黑体" w:eastAsia="黑体" w:hAnsi="黑体" w:cs="黑体"/>
          <w:color w:val="1E2187"/>
          <w:lang w:val="zh-CN" w:eastAsia="zh-CN" w:bidi="zh-CN"/>
        </w:rPr>
        <w:t>无刷行星齿轮减速电机主要技术参数</w:t>
      </w:r>
      <w:r w:rsidRPr="00EE5368">
        <w:rPr>
          <w:rFonts w:ascii="Arial" w:eastAsia="Arial" w:hAnsi="Arial" w:cs="Arial"/>
          <w:color w:val="1E2187"/>
        </w:rPr>
        <w:t>Brushless Gear Motor Technical Data</w:t>
      </w:r>
    </w:p>
    <w:tbl>
      <w:tblPr>
        <w:tblpPr w:leftFromText="180" w:rightFromText="180" w:vertAnchor="text" w:horzAnchor="margin" w:tblpY="236"/>
        <w:tblOverlap w:val="never"/>
        <w:tblW w:w="10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826"/>
        <w:gridCol w:w="826"/>
        <w:gridCol w:w="826"/>
        <w:gridCol w:w="826"/>
        <w:gridCol w:w="826"/>
        <w:gridCol w:w="830"/>
        <w:gridCol w:w="826"/>
        <w:gridCol w:w="826"/>
        <w:gridCol w:w="826"/>
        <w:gridCol w:w="859"/>
      </w:tblGrid>
      <w:tr w:rsidR="00B35C21" w14:paraId="188E8010" w14:textId="77777777" w:rsidTr="00964985">
        <w:trPr>
          <w:trHeight w:val="227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4754318" w14:textId="77777777" w:rsidR="00B35C21" w:rsidRPr="00B253F0" w:rsidRDefault="00B35C21" w:rsidP="00964985">
            <w:pPr>
              <w:pStyle w:val="Style23"/>
              <w:spacing w:line="240" w:lineRule="auto"/>
              <w:ind w:firstLine="0"/>
              <w:rPr>
                <w:rStyle w:val="CharStyle24"/>
                <w:rFonts w:ascii="黑体" w:eastAsia="黑体" w:hAnsi="黑体" w:cs="黑体"/>
                <w:lang w:val="zh-CN" w:eastAsia="zh-CN" w:bidi="zh-CN"/>
              </w:rPr>
            </w:pPr>
            <w:r w:rsidRPr="00BD71D3">
              <w:rPr>
                <w:rFonts w:ascii="黑体" w:hAnsi="黑体" w:cs="黑体"/>
                <w:lang w:val="zh-CN" w:eastAsia="zh-CN" w:bidi="zh-CN"/>
              </w:rPr>
              <w:t>减速比</w:t>
            </w:r>
            <w:r w:rsidRPr="00BD71D3">
              <w:rPr>
                <w:rFonts w:ascii="黑体" w:hAnsi="黑体" w:cs="黑体"/>
                <w:sz w:val="15"/>
                <w:szCs w:val="15"/>
                <w:lang w:val="zh-CN" w:eastAsia="zh-CN" w:bidi="zh-CN"/>
              </w:rPr>
              <w:tab/>
              <w:t xml:space="preserve"> </w:t>
            </w:r>
            <w:r w:rsidRPr="00BD71D3">
              <w:rPr>
                <w:sz w:val="13"/>
                <w:szCs w:val="13"/>
              </w:rPr>
              <w:t>Reduction ratio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9B94A9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4.44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2DFEC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55A58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7B43D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A72EF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83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80E86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106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1DA09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247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65D51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316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6C24B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403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8973A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515</w:t>
            </w:r>
          </w:p>
        </w:tc>
      </w:tr>
      <w:tr w:rsidR="00B35C21" w14:paraId="0AF0123D" w14:textId="77777777" w:rsidTr="00964985">
        <w:trPr>
          <w:trHeight w:val="227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DD3A02F" w14:textId="77777777" w:rsidR="00B35C21" w:rsidRPr="00B253F0" w:rsidRDefault="00B35C21" w:rsidP="00964985">
            <w:pPr>
              <w:pStyle w:val="Style23"/>
              <w:spacing w:line="240" w:lineRule="auto"/>
              <w:ind w:firstLine="0"/>
              <w:rPr>
                <w:rStyle w:val="CharStyle3"/>
                <w:b w:val="0"/>
                <w:bCs w:val="0"/>
                <w:color w:val="auto"/>
                <w:sz w:val="14"/>
                <w:szCs w:val="1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减速级数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Number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of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gear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trains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4F1A9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797EA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BDCB4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EA00F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F41E8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02EAE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BBB66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1315D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F998D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264C2" w14:textId="77777777" w:rsidR="00B35C21" w:rsidRDefault="00B35C21" w:rsidP="00964985">
            <w:pPr>
              <w:pStyle w:val="Style23"/>
              <w:spacing w:line="240" w:lineRule="auto"/>
              <w:ind w:right="380"/>
              <w:jc w:val="center"/>
            </w:pPr>
            <w:r>
              <w:rPr>
                <w:rStyle w:val="CharStyle24"/>
              </w:rPr>
              <w:t>4</w:t>
            </w:r>
          </w:p>
        </w:tc>
      </w:tr>
      <w:tr w:rsidR="00B35C21" w14:paraId="0F42469E" w14:textId="77777777" w:rsidTr="00964985">
        <w:trPr>
          <w:trHeight w:val="227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6F864A3" w14:textId="77777777" w:rsidR="00B35C21" w:rsidRPr="00B253F0" w:rsidRDefault="00B35C21" w:rsidP="00964985">
            <w:pPr>
              <w:pStyle w:val="Style23"/>
              <w:tabs>
                <w:tab w:val="left" w:pos="1934"/>
              </w:tabs>
              <w:spacing w:line="240" w:lineRule="auto"/>
              <w:ind w:firstLine="0"/>
              <w:rPr>
                <w:rStyle w:val="CharStyle3"/>
                <w:b w:val="0"/>
                <w:bCs w:val="0"/>
                <w:color w:val="auto"/>
                <w:sz w:val="14"/>
                <w:szCs w:val="1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减速器长度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)  </w:t>
            </w:r>
            <w:r w:rsidRPr="00BD71D3">
              <w:rPr>
                <w:sz w:val="13"/>
                <w:szCs w:val="13"/>
                <w:lang w:val="zh-CN" w:eastAsia="zh-CN" w:bidi="zh-CN"/>
              </w:rPr>
              <w:t>Length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/>
                <w:sz w:val="13"/>
                <w:szCs w:val="13"/>
                <w:lang w:val="zh-CN" w:eastAsia="zh-CN" w:bidi="zh-CN"/>
              </w:rPr>
              <w:t>)</w:t>
            </w:r>
            <w:r>
              <w:rPr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 w:rsidRPr="00BD71D3">
              <w:rPr>
                <w:rFonts w:eastAsia="黑体"/>
                <w:sz w:val="13"/>
                <w:szCs w:val="13"/>
                <w:lang w:val="zh-CN" w:eastAsia="zh-CN" w:bidi="zh-CN"/>
              </w:rPr>
              <w:t xml:space="preserve"> </w:t>
            </w:r>
            <w:r w:rsidRPr="00BD71D3">
              <w:rPr>
                <w:sz w:val="13"/>
                <w:szCs w:val="13"/>
                <w:lang w:val="zh-CN" w:eastAsia="zh-CN" w:bidi="zh-CN"/>
              </w:rPr>
              <w:t>mm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98DB4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37.5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E34C5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48.0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B1F24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48.0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67D0C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58.3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0E73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58.3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F2A7E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58.3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E0002" w14:textId="60EE3D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68.6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33D92" w14:textId="1F6760DA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68.6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DD2CB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68.6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C9DE5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68.6</w:t>
            </w:r>
          </w:p>
        </w:tc>
      </w:tr>
      <w:tr w:rsidR="00B35C21" w14:paraId="4AB6AA22" w14:textId="77777777" w:rsidTr="00964985">
        <w:trPr>
          <w:trHeight w:val="227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C9BC894" w14:textId="77777777" w:rsidR="00B35C21" w:rsidRPr="00B253F0" w:rsidRDefault="00B35C21" w:rsidP="00964985">
            <w:pPr>
              <w:pStyle w:val="Style23"/>
              <w:spacing w:line="240" w:lineRule="auto"/>
              <w:ind w:firstLine="0"/>
              <w:rPr>
                <w:rStyle w:val="CharStyle24"/>
                <w:rFonts w:ascii="黑体" w:eastAsia="黑体" w:hAnsi="黑体" w:cs="宋体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空载速度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No</w:t>
            </w:r>
            <w:r w:rsidRPr="00BD71D3">
              <w:rPr>
                <w:rFonts w:ascii="黑体" w:hAnsi="黑体"/>
              </w:rPr>
              <w:t>-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 w:rsidRPr="00BD71D3">
              <w:rPr>
                <w:rFonts w:ascii="黑体" w:hAnsi="黑体"/>
              </w:rPr>
              <w:t xml:space="preserve">  </w:t>
            </w:r>
            <w:r w:rsidRPr="00BD71D3">
              <w:rPr>
                <w:sz w:val="13"/>
                <w:szCs w:val="13"/>
              </w:rPr>
              <w:t>r</w:t>
            </w:r>
            <w:r w:rsidRPr="00BD71D3">
              <w:rPr>
                <w:rFonts w:ascii="黑体" w:hAnsi="黑体"/>
              </w:rPr>
              <w:t>/</w:t>
            </w:r>
            <w:r w:rsidRPr="00BD71D3">
              <w:rPr>
                <w:sz w:val="13"/>
                <w:szCs w:val="13"/>
              </w:rPr>
              <w:t>min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6AC3E8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901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A9C15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235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2B4C2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182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D5C3C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62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810AF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48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4EDD5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38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4B934" w14:textId="6D549D1C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1DBE8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E08DB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68E88" w14:textId="11DA05F0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7.8</w:t>
            </w:r>
          </w:p>
        </w:tc>
      </w:tr>
      <w:tr w:rsidR="00B35C21" w14:paraId="5B25905B" w14:textId="77777777" w:rsidTr="00761366">
        <w:trPr>
          <w:trHeight w:val="227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CA9B311" w14:textId="77777777" w:rsidR="00B35C21" w:rsidRPr="00B253F0" w:rsidRDefault="00B35C21" w:rsidP="00964985">
            <w:pPr>
              <w:pStyle w:val="Style23"/>
              <w:spacing w:line="240" w:lineRule="auto"/>
              <w:ind w:firstLine="0"/>
              <w:rPr>
                <w:rStyle w:val="CharStyle24"/>
                <w:rFonts w:ascii="黑体" w:eastAsia="黑体" w:hAnsi="黑体" w:cs="黑体"/>
                <w:lang w:val="zh-CN" w:eastAsia="zh-CN" w:bidi="zh-CN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额定转速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r w:rsidRPr="00BD71D3">
              <w:rPr>
                <w:sz w:val="13"/>
                <w:szCs w:val="13"/>
              </w:rPr>
              <w:t>rAnin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7866A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676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C7848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176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F5207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A9149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46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486F1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9BB31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F395D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89A92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EC190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80461B7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5.8</w:t>
            </w:r>
          </w:p>
        </w:tc>
      </w:tr>
      <w:tr w:rsidR="00B35C21" w14:paraId="1D3ACCAF" w14:textId="77777777" w:rsidTr="00761366">
        <w:trPr>
          <w:trHeight w:val="227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B1FDC08" w14:textId="77777777" w:rsidR="00B35C21" w:rsidRPr="00B253F0" w:rsidRDefault="00B35C21" w:rsidP="00964985">
            <w:pPr>
              <w:pStyle w:val="Style23"/>
              <w:spacing w:line="240" w:lineRule="auto"/>
              <w:ind w:firstLine="0"/>
              <w:rPr>
                <w:rStyle w:val="CharStyle24"/>
                <w:rFonts w:ascii="黑体" w:eastAsia="黑体" w:hAnsi="黑体" w:cs="黑体"/>
                <w:lang w:val="zh-CN" w:eastAsia="zh-CN" w:bidi="zh-CN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额定转矩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torque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r w:rsidRPr="00BD71D3">
              <w:rPr>
                <w:sz w:val="13"/>
                <w:szCs w:val="13"/>
              </w:rPr>
              <w:t>N</w:t>
            </w:r>
            <w:r w:rsidRPr="00BD71D3">
              <w:rPr>
                <w:rFonts w:ascii="黑体" w:hAnsi="黑体"/>
              </w:rPr>
              <w:t>.</w:t>
            </w:r>
            <w:r w:rsidRPr="00BD71D3">
              <w:rPr>
                <w:sz w:val="13"/>
                <w:szCs w:val="13"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490B1B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0.27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BC960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0.94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9350D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1.2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51103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3.2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A590A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4.1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689E8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5.3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568BD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0043C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F4904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D40E269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20</w:t>
            </w:r>
          </w:p>
        </w:tc>
      </w:tr>
      <w:tr w:rsidR="00B35C21" w14:paraId="30E68E4C" w14:textId="77777777" w:rsidTr="00964985">
        <w:trPr>
          <w:trHeight w:val="227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3CB16AF" w14:textId="77777777" w:rsidR="00B35C21" w:rsidRPr="00BD71D3" w:rsidRDefault="00B35C21" w:rsidP="00964985">
            <w:pPr>
              <w:tabs>
                <w:tab w:val="left" w:pos="1942"/>
              </w:tabs>
              <w:jc w:val="both"/>
              <w:rPr>
                <w:rFonts w:ascii="黑体" w:eastAsia="黑体" w:hAnsi="黑体" w:cs="Arial"/>
                <w:sz w:val="14"/>
                <w:szCs w:val="14"/>
                <w:lang w:eastAsia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  <w:lang w:eastAsia="zh-CN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m</w:t>
            </w:r>
          </w:p>
          <w:p w14:paraId="513231DB" w14:textId="77777777" w:rsidR="00B35C21" w:rsidRPr="00404D58" w:rsidRDefault="00B35C21" w:rsidP="00964985">
            <w:pPr>
              <w:pStyle w:val="Style23"/>
              <w:tabs>
                <w:tab w:val="left" w:pos="1877"/>
              </w:tabs>
              <w:spacing w:line="240" w:lineRule="auto"/>
              <w:ind w:firstLine="0"/>
              <w:rPr>
                <w:rStyle w:val="CharStyle24"/>
                <w:rFonts w:ascii="黑体" w:eastAsia="黑体" w:hAnsi="黑体" w:cs="黑体"/>
                <w:lang w:eastAsia="zh-CN" w:bidi="zh-CN"/>
              </w:rPr>
            </w:pPr>
            <w:r w:rsidRPr="00BD71D3">
              <w:rPr>
                <w:sz w:val="13"/>
                <w:szCs w:val="13"/>
              </w:rPr>
              <w:t>Max</w:t>
            </w:r>
            <w:r w:rsidRPr="00BD71D3">
              <w:rPr>
                <w:rFonts w:ascii="黑体" w:hAnsi="黑体"/>
                <w:sz w:val="13"/>
                <w:szCs w:val="13"/>
              </w:rPr>
              <w:t>.</w:t>
            </w:r>
            <w:r w:rsidRPr="00F2435D">
              <w:rPr>
                <w:rFonts w:ascii="黑体" w:eastAsia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permissible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in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a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F2435D">
              <w:rPr>
                <w:rFonts w:eastAsia="黑体"/>
                <w:sz w:val="13"/>
                <w:szCs w:val="13"/>
              </w:rPr>
              <w:t>short time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F892F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E95C2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40A77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27304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316A1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7DE79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ECCCF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3ED8D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D1796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E9568" w14:textId="77777777" w:rsidR="00B35C21" w:rsidRDefault="00B35C21" w:rsidP="00964985">
            <w:pPr>
              <w:pStyle w:val="Style23"/>
              <w:spacing w:line="240" w:lineRule="auto"/>
            </w:pPr>
            <w:r>
              <w:rPr>
                <w:rStyle w:val="CharStyle24"/>
              </w:rPr>
              <w:t>60</w:t>
            </w:r>
          </w:p>
        </w:tc>
      </w:tr>
    </w:tbl>
    <w:p w14:paraId="31BD1E13" w14:textId="433A59D2" w:rsidR="000366E0" w:rsidRPr="00EE5368" w:rsidRDefault="00B35C21" w:rsidP="00B35C21">
      <w:pPr>
        <w:ind w:firstLine="318"/>
        <w:rPr>
          <w:rFonts w:ascii="Arial" w:eastAsia="Arial" w:hAnsi="Arial" w:cs="Arial"/>
          <w:i/>
          <w:iCs/>
          <w:color w:val="1E2187"/>
          <w:sz w:val="19"/>
          <w:szCs w:val="19"/>
        </w:rPr>
      </w:pPr>
      <w:r w:rsidRPr="00B35C21">
        <w:rPr>
          <w:rFonts w:ascii="黑体" w:eastAsia="黑体" w:hAnsi="黑体" w:cs="黑体" w:hint="eastAsia"/>
          <w:sz w:val="18"/>
          <w:szCs w:val="18"/>
          <w:lang w:val="zh-CN" w:eastAsia="zh-CN" w:bidi="zh-CN"/>
        </w:rPr>
        <w:t>配置</w:t>
      </w:r>
      <w:r w:rsidRPr="00B35C21">
        <w:rPr>
          <w:rFonts w:ascii="黑体" w:eastAsia="黑体" w:hAnsi="黑体" w:cs="黑体"/>
          <w:sz w:val="18"/>
          <w:szCs w:val="18"/>
          <w:lang w:val="zh-CN" w:eastAsia="zh-CN" w:bidi="zh-CN"/>
        </w:rPr>
        <w:t>36ZWNP40-1240</w:t>
      </w:r>
      <w:r w:rsidRPr="00B35C21">
        <w:rPr>
          <w:rFonts w:ascii="黑体" w:eastAsia="黑体" w:hAnsi="黑体" w:cs="黑体" w:hint="eastAsia"/>
          <w:sz w:val="18"/>
          <w:szCs w:val="18"/>
          <w:lang w:val="zh-CN" w:eastAsia="zh-CN" w:bidi="zh-CN"/>
        </w:rPr>
        <w:t>无刷直流电机</w:t>
      </w:r>
      <w:r w:rsidRPr="00B35C21">
        <w:rPr>
          <w:rFonts w:ascii="黑体" w:eastAsia="黑体" w:hAnsi="黑体" w:cs="黑体"/>
          <w:sz w:val="18"/>
          <w:szCs w:val="18"/>
          <w:lang w:val="zh-CN" w:eastAsia="zh-CN" w:bidi="zh-CN"/>
        </w:rPr>
        <w:t>(36ZWNP40-1240 BLDC Motor)</w:t>
      </w:r>
    </w:p>
    <w:p w14:paraId="53803C57" w14:textId="27A1ABE7" w:rsidR="00B35C21" w:rsidRPr="00B35C21" w:rsidRDefault="00B35C21" w:rsidP="00B35C21">
      <w:pPr>
        <w:spacing w:afterLines="20" w:after="48"/>
        <w:ind w:firstLine="360"/>
        <w:rPr>
          <w:rFonts w:ascii="黑体" w:eastAsia="黑体" w:hAnsi="黑体" w:cs="Arial"/>
          <w:color w:val="auto"/>
          <w:sz w:val="18"/>
          <w:szCs w:val="18"/>
        </w:rPr>
      </w:pPr>
      <w:r w:rsidRPr="00B35C21">
        <w:rPr>
          <w:rFonts w:ascii="黑体" w:eastAsia="黑体" w:hAnsi="黑体" w:cs="宋体" w:hint="eastAsia"/>
          <w:color w:val="auto"/>
          <w:sz w:val="18"/>
          <w:szCs w:val="18"/>
        </w:rPr>
        <w:t>配置</w:t>
      </w:r>
      <w:r w:rsidRPr="00B35C21">
        <w:rPr>
          <w:rFonts w:ascii="黑体" w:eastAsia="黑体" w:hAnsi="黑体" w:cs="Arial"/>
          <w:color w:val="auto"/>
          <w:sz w:val="18"/>
          <w:szCs w:val="18"/>
        </w:rPr>
        <w:t>36ZWNP40-2440</w:t>
      </w:r>
      <w:r w:rsidRPr="00B35C21">
        <w:rPr>
          <w:rFonts w:ascii="黑体" w:eastAsia="黑体" w:hAnsi="黑体" w:cs="宋体" w:hint="eastAsia"/>
          <w:color w:val="auto"/>
          <w:sz w:val="18"/>
          <w:szCs w:val="18"/>
        </w:rPr>
        <w:t>无</w:t>
      </w:r>
      <w:r w:rsidRPr="00B35C21">
        <w:rPr>
          <w:rFonts w:ascii="黑体" w:eastAsia="黑体" w:hAnsi="黑体" w:cs="宋体" w:hint="eastAsia"/>
          <w:color w:val="auto"/>
          <w:sz w:val="18"/>
          <w:szCs w:val="18"/>
          <w:lang w:eastAsia="zh-CN"/>
        </w:rPr>
        <w:t>刷</w:t>
      </w:r>
      <w:r w:rsidRPr="00B35C21">
        <w:rPr>
          <w:rFonts w:ascii="黑体" w:eastAsia="黑体" w:hAnsi="黑体" w:cs="宋体" w:hint="eastAsia"/>
          <w:color w:val="auto"/>
          <w:sz w:val="18"/>
          <w:szCs w:val="18"/>
        </w:rPr>
        <w:t>直流电机</w:t>
      </w:r>
      <w:r w:rsidRPr="00B35C21">
        <w:rPr>
          <w:rFonts w:ascii="黑体" w:eastAsia="黑体" w:hAnsi="黑体" w:cs="Arial"/>
          <w:color w:val="auto"/>
          <w:sz w:val="18"/>
          <w:szCs w:val="18"/>
        </w:rPr>
        <w:t>(36ZWNP40-2440 BLDC Motor)</w:t>
      </w:r>
    </w:p>
    <w:tbl>
      <w:tblPr>
        <w:tblOverlap w:val="never"/>
        <w:tblW w:w="106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826"/>
        <w:gridCol w:w="830"/>
        <w:gridCol w:w="826"/>
        <w:gridCol w:w="826"/>
        <w:gridCol w:w="830"/>
        <w:gridCol w:w="826"/>
        <w:gridCol w:w="826"/>
        <w:gridCol w:w="826"/>
        <w:gridCol w:w="830"/>
        <w:gridCol w:w="859"/>
      </w:tblGrid>
      <w:tr w:rsidR="00F05C79" w:rsidRPr="00B35C21" w14:paraId="5C9C9332" w14:textId="77777777" w:rsidTr="00964985">
        <w:trPr>
          <w:trHeight w:val="227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18C0988" w14:textId="07C84770" w:rsidR="00F05C79" w:rsidRPr="00B35C21" w:rsidRDefault="00F05C79" w:rsidP="00F05C79">
            <w:pP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Pr="00BD71D3">
              <w:rPr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ab/>
              <w:t xml:space="preserve"> </w:t>
            </w:r>
            <w:r w:rsidRPr="00BD71D3">
              <w:rPr>
                <w:rFonts w:ascii="Arial" w:eastAsia="宋体" w:hAnsi="Arial" w:cs="Arial"/>
                <w:sz w:val="13"/>
                <w:szCs w:val="13"/>
              </w:rPr>
              <w:t>Reduction ratio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67A66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28CA5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A7DDE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B8505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ABC59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890A0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1325A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57393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F8FD0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D0E5B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250</w:t>
            </w:r>
          </w:p>
        </w:tc>
      </w:tr>
      <w:tr w:rsidR="00F05C79" w:rsidRPr="00B35C21" w14:paraId="5D216E5C" w14:textId="77777777" w:rsidTr="00964985">
        <w:trPr>
          <w:trHeight w:val="227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DC7D2B5" w14:textId="47AADE9E" w:rsidR="00F05C79" w:rsidRPr="00B35C21" w:rsidRDefault="00F05C79" w:rsidP="00F05C79">
            <w:pPr>
              <w:tabs>
                <w:tab w:val="left" w:pos="816"/>
              </w:tabs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减速级数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Number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of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gear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trains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B5905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30AFA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903E5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73152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BFB6A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90F8A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5E88A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6D3F1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DAE45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39895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5</w:t>
            </w:r>
          </w:p>
        </w:tc>
      </w:tr>
      <w:tr w:rsidR="00F05C79" w:rsidRPr="00B35C21" w14:paraId="14584B9A" w14:textId="77777777" w:rsidTr="00964985">
        <w:trPr>
          <w:trHeight w:val="227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6939E47" w14:textId="71E8FE04" w:rsidR="00F05C79" w:rsidRPr="00B35C21" w:rsidRDefault="00F05C79" w:rsidP="00F05C79">
            <w:pPr>
              <w:tabs>
                <w:tab w:val="left" w:pos="1925"/>
              </w:tabs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减速器长度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(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)  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Length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(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eastAsia="黑体" w:hAnsi="黑体" w:cs="Arial"/>
                <w:sz w:val="13"/>
                <w:szCs w:val="13"/>
                <w:lang w:val="zh-CN" w:eastAsia="zh-CN" w:bidi="zh-CN"/>
              </w:rPr>
              <w:t>)</w:t>
            </w:r>
            <w: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 xml:space="preserve"> mm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C0859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21.5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91027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21.5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D8F7E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26.5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6C120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26.5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B8EEA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679E1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E8288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2746C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31.5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924FB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31.5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C918B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31.5</w:t>
            </w:r>
          </w:p>
        </w:tc>
      </w:tr>
      <w:tr w:rsidR="00F05C79" w:rsidRPr="00B35C21" w14:paraId="1B124903" w14:textId="77777777" w:rsidTr="00964985">
        <w:trPr>
          <w:trHeight w:val="227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A591F13" w14:textId="69648BC3" w:rsidR="00F05C79" w:rsidRPr="00B35C21" w:rsidRDefault="00F05C79" w:rsidP="00F05C79">
            <w:pPr>
              <w:tabs>
                <w:tab w:val="left" w:pos="802"/>
              </w:tabs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空载速度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No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-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load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/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min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9E45B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667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A69B3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5CE6B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CC946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23334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835B9C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53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E441D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80193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133BF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B344E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15</w:t>
            </w:r>
          </w:p>
        </w:tc>
      </w:tr>
      <w:tr w:rsidR="00F05C79" w:rsidRPr="00B35C21" w14:paraId="7432F036" w14:textId="77777777" w:rsidTr="00761366">
        <w:trPr>
          <w:trHeight w:val="227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787C62B" w14:textId="6C93B95D" w:rsidR="00F05C79" w:rsidRPr="00B35C21" w:rsidRDefault="00F05C79" w:rsidP="00F05C79">
            <w:pPr>
              <w:rPr>
                <w:rFonts w:ascii="Arial" w:eastAsia="Arial" w:hAnsi="Arial" w:cs="Arial"/>
                <w:sz w:val="13"/>
                <w:szCs w:val="13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额定转速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speed</w:t>
            </w:r>
            <w:r>
              <w:rPr>
                <w:rFonts w:ascii="黑体" w:eastAsia="黑体" w:hAnsi="黑体" w:cs="Arial"/>
                <w:sz w:val="14"/>
                <w:szCs w:val="14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rAnin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A1D70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500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825E8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3156A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167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95F11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10E07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41051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E42AAF3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EA4F69C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9957958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65CE110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12</w:t>
            </w:r>
          </w:p>
        </w:tc>
      </w:tr>
      <w:tr w:rsidR="00F05C79" w:rsidRPr="00B35C21" w14:paraId="260F4FF8" w14:textId="77777777" w:rsidTr="00761366">
        <w:trPr>
          <w:trHeight w:val="227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13639CE" w14:textId="4A48ECC2" w:rsidR="00F05C79" w:rsidRPr="00B35C21" w:rsidRDefault="00F05C79" w:rsidP="00F05C79">
            <w:pPr>
              <w:jc w:val="both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额定转矩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torque</w:t>
            </w:r>
            <w:r>
              <w:rPr>
                <w:rFonts w:ascii="黑体" w:eastAsia="黑体" w:hAnsi="黑体" w:cs="Arial"/>
                <w:sz w:val="14"/>
                <w:szCs w:val="14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48D24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0.10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7A133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0.16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01CEF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0.26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2DCE3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0.44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09EB2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0.65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4EF47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0.98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75C3DC0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8B9C91E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A65399F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8606BAA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</w:tr>
      <w:tr w:rsidR="00F05C79" w:rsidRPr="00B35C21" w14:paraId="343EB11F" w14:textId="77777777" w:rsidTr="00964985">
        <w:trPr>
          <w:trHeight w:val="227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F2C84DB" w14:textId="77777777" w:rsidR="00F05C79" w:rsidRPr="00BD71D3" w:rsidRDefault="00F05C79" w:rsidP="00F05C79">
            <w:pPr>
              <w:tabs>
                <w:tab w:val="left" w:pos="1942"/>
              </w:tabs>
              <w:jc w:val="both"/>
              <w:rPr>
                <w:rFonts w:ascii="黑体" w:eastAsia="黑体" w:hAnsi="黑体" w:cs="Arial"/>
                <w:sz w:val="14"/>
                <w:szCs w:val="14"/>
                <w:lang w:eastAsia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  <w:lang w:eastAsia="zh-CN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m</w:t>
            </w:r>
          </w:p>
          <w:p w14:paraId="091A4104" w14:textId="19F1B009" w:rsidR="00F05C79" w:rsidRPr="00B35C21" w:rsidRDefault="00F05C79" w:rsidP="00F05C79">
            <w:pPr>
              <w:tabs>
                <w:tab w:val="left" w:pos="1877"/>
              </w:tabs>
              <w:jc w:val="both"/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</w:pPr>
            <w:r w:rsidRPr="00BD71D3">
              <w:rPr>
                <w:rFonts w:ascii="Arial" w:eastAsia="黑体" w:hAnsi="Arial" w:cs="Arial"/>
                <w:sz w:val="13"/>
                <w:szCs w:val="13"/>
              </w:rPr>
              <w:t>Max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>.</w:t>
            </w:r>
            <w:r w:rsidRPr="00F2435D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permissible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load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in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a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F2435D">
              <w:rPr>
                <w:rFonts w:ascii="Arial" w:eastAsia="黑体" w:hAnsi="Arial" w:cs="Arial"/>
                <w:sz w:val="13"/>
                <w:szCs w:val="13"/>
              </w:rPr>
              <w:t>short time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CF9F7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0.5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E4574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0.5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B7357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4C8B7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1.5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4F4D6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1A635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231BE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B34D9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70ED1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06BA6" w14:textId="77777777" w:rsidR="00F05C79" w:rsidRPr="00B35C21" w:rsidRDefault="00F05C79" w:rsidP="00F05C7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</w:tr>
      <w:tr w:rsidR="00B35C21" w:rsidRPr="00B35C21" w14:paraId="1DFEF343" w14:textId="77777777" w:rsidTr="00964985">
        <w:trPr>
          <w:trHeight w:val="227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641DC8CD" w14:textId="77777777" w:rsidR="00B35C21" w:rsidRPr="00B35C21" w:rsidRDefault="00B35C21" w:rsidP="00B35C21">
            <w:pP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35C2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转向        </w:t>
            </w:r>
            <w:r w:rsidRPr="00B35C21">
              <w:rPr>
                <w:rFonts w:ascii="Arial" w:eastAsia="Arial" w:hAnsi="Arial" w:cs="Arial"/>
                <w:sz w:val="13"/>
                <w:szCs w:val="13"/>
              </w:rPr>
              <w:t>Direction of rotation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D58CE" w14:textId="77777777" w:rsidR="00B35C21" w:rsidRPr="00B35C21" w:rsidRDefault="00B35C21" w:rsidP="00B35C21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CCW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4CC19" w14:textId="77777777" w:rsidR="00B35C21" w:rsidRPr="00B35C21" w:rsidRDefault="00B35C21" w:rsidP="00B35C21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CCW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6BF2F" w14:textId="77777777" w:rsidR="00B35C21" w:rsidRPr="00B35C21" w:rsidRDefault="00B35C21" w:rsidP="00B35C21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CW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161B1" w14:textId="77777777" w:rsidR="00B35C21" w:rsidRPr="00B35C21" w:rsidRDefault="00B35C21" w:rsidP="00B35C21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CW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D8144" w14:textId="77777777" w:rsidR="00B35C21" w:rsidRPr="00B35C21" w:rsidRDefault="00B35C21" w:rsidP="00B35C21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CCW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4EFDC" w14:textId="77777777" w:rsidR="00B35C21" w:rsidRPr="00B35C21" w:rsidRDefault="00B35C21" w:rsidP="00B35C21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CCW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2A2D1" w14:textId="77777777" w:rsidR="00B35C21" w:rsidRPr="00B35C21" w:rsidRDefault="00B35C21" w:rsidP="00B35C21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CCW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CE1DF" w14:textId="77777777" w:rsidR="00B35C21" w:rsidRPr="00B35C21" w:rsidRDefault="00B35C21" w:rsidP="00B35C21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CW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21FD3" w14:textId="77777777" w:rsidR="00B35C21" w:rsidRPr="00B35C21" w:rsidRDefault="00B35C21" w:rsidP="00B35C21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CW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BB1C1" w14:textId="77777777" w:rsidR="00B35C21" w:rsidRPr="00B35C21" w:rsidRDefault="00B35C21" w:rsidP="00B35C21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B35C21">
              <w:rPr>
                <w:rFonts w:ascii="Arial" w:eastAsia="Arial" w:hAnsi="Arial" w:cs="Arial"/>
                <w:sz w:val="13"/>
                <w:szCs w:val="13"/>
              </w:rPr>
              <w:t>CW</w:t>
            </w:r>
          </w:p>
        </w:tc>
      </w:tr>
    </w:tbl>
    <w:p w14:paraId="01677459" w14:textId="77777777" w:rsidR="000366E0" w:rsidRDefault="000366E0" w:rsidP="000366E0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78E71FCB" w14:textId="18EA5A78" w:rsidR="000366E0" w:rsidRPr="00EE5368" w:rsidRDefault="000366E0" w:rsidP="000366E0">
      <w:pPr>
        <w:pStyle w:val="a7"/>
        <w:numPr>
          <w:ilvl w:val="0"/>
          <w:numId w:val="12"/>
        </w:numPr>
        <w:ind w:firstLineChars="0"/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  <w:r w:rsidRPr="00EE5368">
        <w:rPr>
          <w:rFonts w:ascii="黑体" w:eastAsia="黑体" w:hAnsi="黑体" w:cs="黑体"/>
          <w:color w:val="1E2187"/>
          <w:lang w:val="zh-CN" w:eastAsia="zh-CN" w:bidi="zh-CN"/>
        </w:rPr>
        <w:t>接线方式</w:t>
      </w:r>
      <w:r w:rsidRPr="00EE5368">
        <w:rPr>
          <w:rFonts w:ascii="Arial" w:eastAsia="Arial" w:hAnsi="Arial" w:cs="Arial"/>
          <w:color w:val="1E2187"/>
        </w:rPr>
        <w:t>Wire Diagra</w:t>
      </w:r>
      <w:r>
        <w:rPr>
          <w:rFonts w:asciiTheme="minorEastAsia" w:eastAsiaTheme="minorEastAsia" w:hAnsiTheme="minorEastAsia" w:cs="Arial" w:hint="eastAsia"/>
          <w:color w:val="1E2187"/>
          <w:lang w:eastAsia="zh-CN"/>
        </w:rPr>
        <w:t>m</w:t>
      </w:r>
    </w:p>
    <w:p w14:paraId="3A15D9C8" w14:textId="46CDCA39" w:rsidR="00B35C21" w:rsidRPr="00B35C21" w:rsidRDefault="00363056" w:rsidP="00B35C21">
      <w:pPr>
        <w:pStyle w:val="Style2"/>
        <w:spacing w:line="161" w:lineRule="exact"/>
        <w:ind w:firstLine="280"/>
        <w:rPr>
          <w:color w:val="auto"/>
          <w:sz w:val="14"/>
          <w:szCs w:val="14"/>
          <w:lang w:eastAsia="zh-CN"/>
        </w:rPr>
      </w:pPr>
      <w:r w:rsidRPr="00754541">
        <w:rPr>
          <w:i/>
          <w:iCs/>
          <w:noProof/>
          <w:color w:val="1E2187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E9D9545" wp14:editId="73EA17A3">
                <wp:simplePos x="0" y="0"/>
                <wp:positionH relativeFrom="margin">
                  <wp:posOffset>3959009</wp:posOffset>
                </wp:positionH>
                <wp:positionV relativeFrom="paragraph">
                  <wp:posOffset>105302</wp:posOffset>
                </wp:positionV>
                <wp:extent cx="1233578" cy="319177"/>
                <wp:effectExtent l="0" t="0" r="0" b="5080"/>
                <wp:wrapNone/>
                <wp:docPr id="209" name="文本框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578" cy="319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FEA71" w14:textId="77777777" w:rsidR="00363056" w:rsidRPr="00363056" w:rsidRDefault="00363056" w:rsidP="00363056">
                            <w:pPr>
                              <w:rPr>
                                <w:rFonts w:ascii="黑体" w:eastAsia="黑体" w:hAnsi="黑体" w:cs="Arial"/>
                                <w:sz w:val="13"/>
                                <w:szCs w:val="13"/>
                                <w:lang w:eastAsia="zh-CN"/>
                              </w:rPr>
                            </w:pPr>
                            <w:r w:rsidRPr="00363056">
                              <w:rPr>
                                <w:rFonts w:ascii="黑体" w:eastAsia="黑体" w:hAnsi="黑体" w:cs="宋体"/>
                                <w:sz w:val="13"/>
                                <w:szCs w:val="13"/>
                                <w:lang w:val="zh-CN" w:eastAsia="zh-CN" w:bidi="zh-CN"/>
                              </w:rPr>
                              <w:t>无刷电机的接线端子排序</w:t>
                            </w:r>
                          </w:p>
                          <w:p w14:paraId="4701A055" w14:textId="77777777" w:rsidR="00363056" w:rsidRPr="00363056" w:rsidRDefault="00363056" w:rsidP="00363056">
                            <w:pPr>
                              <w:spacing w:line="223" w:lineRule="auto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363056"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BLDC Motor Wiring Diagram</w:t>
                            </w:r>
                          </w:p>
                          <w:p w14:paraId="0E203B01" w14:textId="78CAD8E6" w:rsidR="00B35C21" w:rsidRPr="000366E0" w:rsidRDefault="00B35C21" w:rsidP="00B35C21">
                            <w:pPr>
                              <w:pStyle w:val="Style2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D9545" id="文本框 209" o:spid="_x0000_s1028" type="#_x0000_t202" style="position:absolute;left:0;text-align:left;margin-left:311.75pt;margin-top:8.3pt;width:97.15pt;height:25.1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QsoEwIAACoEAAAOAAAAZHJzL2Uyb0RvYy54bWysU8tu2zAQvBfoPxC817Jsp04Ey4GbwEUB&#10;IwngFDnTFGkRELksSVtyv75Lyq+mPRW9UMvd1T5mhrP7TjdkL5xXYEqaD4aUCMOhUmZb0u+vy0+3&#10;lPjATMUaMKKkB+Hp/fzjh1lrCzGCGppKOIJFjC9aW9I6BFtkmee10MwPwAqDQQlOs4BXt80qx1qs&#10;rptsNBx+zlpwlXXAhffofeyDdJ7qSyl4eJbSi0CakuJsIZ0unZt4ZvMZK7aO2Vrx4xjsH6bQTBls&#10;ei71yAIjO6f+KKUVd+BBhgEHnYGUiou0A26TD99ts66ZFWkXBMfbM0z+/5XlT/u1fXEkdF+gQwIj&#10;IK31hUdn3KeTTscvTkowjhAezrCJLhAefxqNxzdTJJpjbJzf5dNpLJNd/rbOh68CNIlGSR3SktBi&#10;+5UPfeopJTYzsFRNk6hpzG8OrBk92WXEaIVu0xFVlXR0Gn8D1QG3ctAT7i1fKmy9Yj68MIcM4yKo&#10;2vCMh2ygLSkcLUpqcD//5o/5CDxGKWlRMSX1P3bMCUqabwYpucsnkyixdJncTEd4cdeRzXXE7PQD&#10;oChzfB+WJzPmh+ZkSgf6DcW9iF0xxAzH3iUNJ/Mh9DrGx8HFYpGSUFSWhZVZWx5LR+wisK/dG3P2&#10;iH5A3p7gpC1WvCOhz+1RX+wCSJUYijj3qB7hR0Emjo+PJyr++p6yLk98/gsAAP//AwBQSwMEFAAG&#10;AAgAAAAhAPMMK+fdAAAACQEAAA8AAABkcnMvZG93bnJldi54bWxMj8tOwzAQRfdI/IM1SOyo3UJN&#10;G+JUFYgtqOUhsXPjaRI1Hkex24S/73QFy9E9unNuvhp9K07YxyaQgelEgUAqg2uoMvD58Xq3ABGT&#10;JWfbQGjgFyOsiuur3GYuDLTB0zZVgksoZtZAnVKXSRnLGr2Nk9AhcbYPvbeJz76SrrcDl/tWzpTS&#10;0tuG+ENtO3yusTxsj97A19v+5/tBvVcvft4NYVSS/FIac3szrp9AJBzTHwwXfVaHgp124UguitaA&#10;nt3PGeVAaxAMLKaPvGXHiV6CLHL5f0FxBgAA//8DAFBLAQItABQABgAIAAAAIQC2gziS/gAAAOEB&#10;AAATAAAAAAAAAAAAAAAAAAAAAABbQ29udGVudF9UeXBlc10ueG1sUEsBAi0AFAAGAAgAAAAhADj9&#10;If/WAAAAlAEAAAsAAAAAAAAAAAAAAAAALwEAAF9yZWxzLy5yZWxzUEsBAi0AFAAGAAgAAAAhADZh&#10;CygTAgAAKgQAAA4AAAAAAAAAAAAAAAAALgIAAGRycy9lMm9Eb2MueG1sUEsBAi0AFAAGAAgAAAAh&#10;APMMK+fdAAAACQEAAA8AAAAAAAAAAAAAAAAAbQQAAGRycy9kb3ducmV2LnhtbFBLBQYAAAAABAAE&#10;APMAAAB3BQAAAAA=&#10;" filled="f" stroked="f">
                <v:textbox>
                  <w:txbxContent>
                    <w:p w14:paraId="18EFEA71" w14:textId="77777777" w:rsidR="00363056" w:rsidRPr="00363056" w:rsidRDefault="00363056" w:rsidP="00363056">
                      <w:pPr>
                        <w:rPr>
                          <w:rFonts w:ascii="黑体" w:eastAsia="黑体" w:hAnsi="黑体" w:cs="Arial"/>
                          <w:sz w:val="13"/>
                          <w:szCs w:val="13"/>
                          <w:lang w:eastAsia="zh-CN"/>
                        </w:rPr>
                      </w:pPr>
                      <w:r w:rsidRPr="00363056">
                        <w:rPr>
                          <w:rFonts w:ascii="黑体" w:eastAsia="黑体" w:hAnsi="黑体" w:cs="宋体"/>
                          <w:sz w:val="13"/>
                          <w:szCs w:val="13"/>
                          <w:lang w:val="zh-CN" w:eastAsia="zh-CN" w:bidi="zh-CN"/>
                        </w:rPr>
                        <w:t>无刷电机的接线端子排序</w:t>
                      </w:r>
                    </w:p>
                    <w:p w14:paraId="4701A055" w14:textId="77777777" w:rsidR="00363056" w:rsidRPr="00363056" w:rsidRDefault="00363056" w:rsidP="00363056">
                      <w:pPr>
                        <w:spacing w:line="223" w:lineRule="auto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363056"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BLDC Motor Wiring Diagram</w:t>
                      </w:r>
                    </w:p>
                    <w:p w14:paraId="0E203B01" w14:textId="78CAD8E6" w:rsidR="00B35C21" w:rsidRPr="000366E0" w:rsidRDefault="00B35C21" w:rsidP="00B35C21">
                      <w:pPr>
                        <w:pStyle w:val="Style2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C21" w:rsidRPr="00B35C21">
        <w:rPr>
          <w:rStyle w:val="CharStyle3"/>
          <w:color w:val="auto"/>
          <w:sz w:val="14"/>
          <w:szCs w:val="14"/>
          <w:lang w:eastAsia="zh-CN"/>
        </w:rPr>
        <w:t>VCC</w:t>
      </w:r>
      <w:r w:rsidR="00B35C21"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接电源正极、</w:t>
      </w:r>
      <w:r w:rsidR="00B35C21" w:rsidRPr="00B35C21">
        <w:rPr>
          <w:rStyle w:val="CharStyle3"/>
          <w:color w:val="auto"/>
          <w:sz w:val="14"/>
          <w:szCs w:val="14"/>
          <w:lang w:eastAsia="zh-CN"/>
        </w:rPr>
        <w:t>GMD</w:t>
      </w:r>
      <w:r w:rsidR="00B35C21"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接电源负极，不能接反。</w:t>
      </w:r>
    </w:p>
    <w:p w14:paraId="73508E2B" w14:textId="3129B038" w:rsidR="00B35C21" w:rsidRPr="00B35C21" w:rsidRDefault="00B35C21" w:rsidP="00B35C21">
      <w:pPr>
        <w:pStyle w:val="Style2"/>
        <w:spacing w:line="161" w:lineRule="exact"/>
        <w:ind w:firstLine="280"/>
        <w:rPr>
          <w:color w:val="auto"/>
          <w:sz w:val="14"/>
          <w:szCs w:val="14"/>
          <w:lang w:eastAsia="zh-CN"/>
        </w:rPr>
      </w:pPr>
      <w:r w:rsidRPr="00B35C21">
        <w:rPr>
          <w:rStyle w:val="CharStyle3"/>
          <w:color w:val="auto"/>
          <w:sz w:val="14"/>
          <w:szCs w:val="14"/>
          <w:lang w:eastAsia="zh-CN"/>
        </w:rPr>
        <w:t>FR</w:t>
      </w:r>
      <w:r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正反转信号线，悬空或接</w:t>
      </w:r>
      <w:r w:rsidRPr="00B35C21">
        <w:rPr>
          <w:rStyle w:val="CharStyle3"/>
          <w:color w:val="auto"/>
          <w:sz w:val="14"/>
          <w:szCs w:val="14"/>
          <w:lang w:eastAsia="zh-CN"/>
        </w:rPr>
        <w:t>5V</w:t>
      </w:r>
      <w:r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时电机转向</w:t>
      </w:r>
      <w:r w:rsidRPr="00B35C21">
        <w:rPr>
          <w:rStyle w:val="CharStyle3"/>
          <w:color w:val="auto"/>
          <w:sz w:val="14"/>
          <w:szCs w:val="14"/>
          <w:lang w:eastAsia="zh-CN"/>
        </w:rPr>
        <w:t>CCW,</w:t>
      </w:r>
      <w:r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接</w:t>
      </w:r>
      <w:r w:rsidRPr="00B35C21">
        <w:rPr>
          <w:rStyle w:val="CharStyle3"/>
          <w:color w:val="auto"/>
          <w:sz w:val="14"/>
          <w:szCs w:val="14"/>
          <w:lang w:eastAsia="zh-CN"/>
        </w:rPr>
        <w:t>GMD</w:t>
      </w:r>
      <w:r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转向</w:t>
      </w:r>
      <w:r w:rsidRPr="00B35C21">
        <w:rPr>
          <w:rStyle w:val="CharStyle3"/>
          <w:color w:val="auto"/>
          <w:sz w:val="14"/>
          <w:szCs w:val="14"/>
          <w:lang w:eastAsia="zh-CN"/>
        </w:rPr>
        <w:t>CW</w:t>
      </w:r>
      <w:r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eastAsia="zh-CN"/>
        </w:rPr>
        <w:t>。</w:t>
      </w:r>
    </w:p>
    <w:p w14:paraId="746AF085" w14:textId="2EA08080" w:rsidR="00B35C21" w:rsidRPr="00B35C21" w:rsidRDefault="00B35C21" w:rsidP="00B35C21">
      <w:pPr>
        <w:pStyle w:val="Style2"/>
        <w:spacing w:line="161" w:lineRule="exact"/>
        <w:ind w:firstLine="280"/>
        <w:rPr>
          <w:color w:val="auto"/>
          <w:sz w:val="14"/>
          <w:szCs w:val="14"/>
          <w:lang w:eastAsia="zh-CN"/>
        </w:rPr>
      </w:pPr>
      <w:r w:rsidRPr="00B35C21">
        <w:rPr>
          <w:rStyle w:val="CharStyle3"/>
          <w:color w:val="auto"/>
          <w:sz w:val="14"/>
          <w:szCs w:val="14"/>
          <w:lang w:eastAsia="zh-CN"/>
        </w:rPr>
        <w:t>FG</w:t>
      </w:r>
      <w:r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转速信号线，电机每转一周输出</w:t>
      </w:r>
      <w:r w:rsidRPr="00B35C21">
        <w:rPr>
          <w:rStyle w:val="CharStyle3"/>
          <w:color w:val="auto"/>
          <w:sz w:val="14"/>
          <w:szCs w:val="14"/>
          <w:lang w:eastAsia="zh-CN"/>
        </w:rPr>
        <w:t>2</w:t>
      </w:r>
      <w:r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个方波信号。</w:t>
      </w:r>
    </w:p>
    <w:p w14:paraId="459A038B" w14:textId="45BBC808" w:rsidR="00B35C21" w:rsidRPr="00B35C21" w:rsidRDefault="00B35C21" w:rsidP="00B35C21">
      <w:pPr>
        <w:pStyle w:val="Style2"/>
        <w:spacing w:line="161" w:lineRule="exact"/>
        <w:ind w:firstLine="280"/>
        <w:rPr>
          <w:color w:val="auto"/>
          <w:sz w:val="14"/>
          <w:szCs w:val="14"/>
          <w:lang w:eastAsia="zh-CN"/>
        </w:rPr>
      </w:pPr>
      <w:r w:rsidRPr="00B35C21">
        <w:rPr>
          <w:rStyle w:val="CharStyle3"/>
          <w:color w:val="auto"/>
          <w:sz w:val="14"/>
          <w:szCs w:val="14"/>
          <w:lang w:eastAsia="zh-CN"/>
        </w:rPr>
        <w:t>PWM</w:t>
      </w:r>
      <w:r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调速信号输入，接</w:t>
      </w:r>
      <w:r w:rsidRPr="00B35C21">
        <w:rPr>
          <w:rStyle w:val="CharStyle3"/>
          <w:color w:val="auto"/>
          <w:sz w:val="14"/>
          <w:szCs w:val="14"/>
          <w:lang w:eastAsia="zh-CN"/>
        </w:rPr>
        <w:t>+5V</w:t>
      </w:r>
      <w:r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时电机全速，接</w:t>
      </w:r>
      <w:r w:rsidRPr="00B35C21">
        <w:rPr>
          <w:rStyle w:val="CharStyle3"/>
          <w:color w:val="auto"/>
          <w:sz w:val="14"/>
          <w:szCs w:val="14"/>
          <w:lang w:eastAsia="zh-CN"/>
        </w:rPr>
        <w:t>GND</w:t>
      </w:r>
      <w:r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停止。</w:t>
      </w:r>
    </w:p>
    <w:p w14:paraId="4086D49F" w14:textId="379F1043" w:rsidR="00B35C21" w:rsidRPr="00B35C21" w:rsidRDefault="00B35C21" w:rsidP="00B35C21">
      <w:pPr>
        <w:pStyle w:val="Style2"/>
        <w:spacing w:after="60" w:line="161" w:lineRule="exact"/>
        <w:ind w:firstLine="280"/>
        <w:rPr>
          <w:color w:val="auto"/>
          <w:sz w:val="14"/>
          <w:szCs w:val="14"/>
          <w:lang w:eastAsia="zh-CN"/>
        </w:rPr>
      </w:pPr>
      <w:r w:rsidRPr="00B35C21">
        <w:rPr>
          <w:rStyle w:val="CharStyle3"/>
          <w:color w:val="auto"/>
          <w:sz w:val="14"/>
          <w:szCs w:val="14"/>
          <w:lang w:eastAsia="zh-CN"/>
        </w:rPr>
        <w:t>BRK</w:t>
      </w:r>
      <w:r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制动信号输入，接</w:t>
      </w:r>
      <w:r w:rsidRPr="00B35C21">
        <w:rPr>
          <w:rStyle w:val="CharStyle3"/>
          <w:color w:val="auto"/>
          <w:sz w:val="14"/>
          <w:szCs w:val="14"/>
          <w:lang w:eastAsia="zh-CN"/>
        </w:rPr>
        <w:t>GND</w:t>
      </w:r>
      <w:r w:rsidRPr="00B35C21">
        <w:rPr>
          <w:rStyle w:val="CharStyle3"/>
          <w:rFonts w:ascii="黑体" w:eastAsia="黑体" w:hAnsi="黑体" w:cs="黑体"/>
          <w:color w:val="auto"/>
          <w:sz w:val="14"/>
          <w:szCs w:val="14"/>
          <w:lang w:val="zh-CN" w:eastAsia="zh-CN" w:bidi="zh-CN"/>
        </w:rPr>
        <w:t>时制动。</w:t>
      </w:r>
    </w:p>
    <w:p w14:paraId="0F97AB89" w14:textId="2157BB23" w:rsidR="00B35C21" w:rsidRPr="00B35C21" w:rsidRDefault="00B35C21" w:rsidP="00B35C21">
      <w:pPr>
        <w:pStyle w:val="Style19"/>
        <w:rPr>
          <w:color w:val="auto"/>
          <w:sz w:val="14"/>
          <w:szCs w:val="14"/>
        </w:rPr>
      </w:pPr>
      <w:r w:rsidRPr="0075454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C1518D5" wp14:editId="71D5CD5C">
                <wp:simplePos x="0" y="0"/>
                <wp:positionH relativeFrom="margin">
                  <wp:posOffset>5583316</wp:posOffset>
                </wp:positionH>
                <wp:positionV relativeFrom="paragraph">
                  <wp:posOffset>4769</wp:posOffset>
                </wp:positionV>
                <wp:extent cx="947863" cy="785004"/>
                <wp:effectExtent l="0" t="0" r="0" b="0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63" cy="785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7ECB44" w14:textId="77777777" w:rsidR="00B35C21" w:rsidRPr="00B35C21" w:rsidRDefault="00B35C21" w:rsidP="00B35C21">
                            <w:pPr>
                              <w:pStyle w:val="Style22"/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B35C21">
                              <w:rPr>
                                <w:rStyle w:val="CharStyle23"/>
                                <w:sz w:val="14"/>
                                <w:szCs w:val="14"/>
                              </w:rPr>
                              <w:t>RBK</w:t>
                            </w:r>
                            <w:proofErr w:type="gramStart"/>
                            <w:r w:rsidRPr="00B35C21">
                              <w:rPr>
                                <w:rStyle w:val="CharStyle23"/>
                                <w:sz w:val="14"/>
                                <w:szCs w:val="14"/>
                              </w:rPr>
                              <w:t>绿色(</w:t>
                            </w:r>
                            <w:proofErr w:type="gramEnd"/>
                            <w:r w:rsidRPr="00B35C21">
                              <w:rPr>
                                <w:rStyle w:val="CharStyle23"/>
                                <w:sz w:val="14"/>
                                <w:szCs w:val="14"/>
                              </w:rPr>
                              <w:t>Green ) PWM 绿色</w:t>
                            </w:r>
                            <w:r w:rsidRPr="00B35C21">
                              <w:rPr>
                                <w:rStyle w:val="CharStyle23"/>
                                <w:rFonts w:ascii="宋体" w:eastAsia="宋体" w:hAnsi="宋体" w:cs="宋体"/>
                                <w:sz w:val="14"/>
                                <w:szCs w:val="14"/>
                              </w:rPr>
                              <w:t>(</w:t>
                            </w:r>
                            <w:r w:rsidRPr="00B35C21">
                              <w:rPr>
                                <w:rStyle w:val="CharStyle23"/>
                                <w:sz w:val="14"/>
                                <w:szCs w:val="14"/>
                              </w:rPr>
                              <w:t>Green) FG 绿色</w:t>
                            </w:r>
                            <w:r w:rsidRPr="00B35C21">
                              <w:rPr>
                                <w:rStyle w:val="CharStyle23"/>
                                <w:rFonts w:ascii="宋体" w:eastAsia="宋体" w:hAnsi="宋体" w:cs="宋体"/>
                                <w:sz w:val="14"/>
                                <w:szCs w:val="14"/>
                              </w:rPr>
                              <w:t>(</w:t>
                            </w:r>
                            <w:r w:rsidRPr="00B35C21">
                              <w:rPr>
                                <w:rStyle w:val="CharStyle23"/>
                                <w:sz w:val="14"/>
                                <w:szCs w:val="14"/>
                              </w:rPr>
                              <w:t>Green ) FR 绿色</w:t>
                            </w:r>
                            <w:r w:rsidRPr="00B35C21">
                              <w:rPr>
                                <w:rStyle w:val="CharStyle23"/>
                                <w:rFonts w:ascii="宋体" w:eastAsia="宋体" w:hAnsi="宋体" w:cs="宋体"/>
                                <w:sz w:val="14"/>
                                <w:szCs w:val="14"/>
                              </w:rPr>
                              <w:t>(</w:t>
                            </w:r>
                            <w:r w:rsidRPr="00B35C21">
                              <w:rPr>
                                <w:rStyle w:val="CharStyle23"/>
                                <w:sz w:val="14"/>
                                <w:szCs w:val="14"/>
                              </w:rPr>
                              <w:t>Green ) GMD 白色</w:t>
                            </w:r>
                            <w:r w:rsidRPr="00B35C21">
                              <w:rPr>
                                <w:rStyle w:val="CharStyle23"/>
                                <w:rFonts w:ascii="宋体" w:eastAsia="宋体" w:hAnsi="宋体" w:cs="宋体"/>
                                <w:sz w:val="14"/>
                                <w:szCs w:val="14"/>
                              </w:rPr>
                              <w:t>(</w:t>
                            </w:r>
                            <w:r w:rsidRPr="00B35C21">
                              <w:rPr>
                                <w:rStyle w:val="CharStyle23"/>
                                <w:sz w:val="14"/>
                                <w:szCs w:val="14"/>
                              </w:rPr>
                              <w:t>White) VCC红色(Red)</w:t>
                            </w:r>
                          </w:p>
                          <w:p w14:paraId="1B041B22" w14:textId="5748EB7C" w:rsidR="00B35C21" w:rsidRPr="000366E0" w:rsidRDefault="00B35C21" w:rsidP="00B35C21">
                            <w:pPr>
                              <w:pStyle w:val="Style2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18D5" id="文本框 207" o:spid="_x0000_s1029" type="#_x0000_t202" style="position:absolute;left:0;text-align:left;margin-left:439.65pt;margin-top:.4pt;width:74.65pt;height:61.8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/6FAIAACkEAAAOAAAAZHJzL2Uyb0RvYy54bWysU8tu2zAQvBfoPxC815IdJ3EEy4GbwEUB&#10;IwngFDnTFGkJILksSVtyv75Lyq+kPRW9UMvd1T5mhtP7TiuyE843YEo6HOSUCMOhasympD9eF18m&#10;lPjATMUUGFHSvfD0fvb507S1hRhBDaoSjmAR44vWlrQOwRZZ5nktNPMDsMJgUILTLODVbbLKsRar&#10;a5WN8vwma8FV1gEX3qP3sQ/SWaovpeDhWUovAlElxdlCOl061/HMZlNWbByzdcMPY7B/mEKzxmDT&#10;U6lHFhjZuuaPUrrhDjzIMOCgM5Cy4SLtgNsM8w/brGpmRdoFwfH2BJP/f2X5025lXxwJ3VfokMAI&#10;SGt94dEZ9+mk0/GLkxKMI4T7E2yiC4Sj8258O7m5ooRj6HZynefjWCU7/2ydD98EaBKNkjpkJYHF&#10;dksf+tRjSuxlYNEolZhR5p0Da0ZPdp4wWqFbd6SpSnp1nH4N1R6XctDz7S1fNNh6yXx4YQ4Jxj1Q&#10;tOEZD6mgLSkcLEpqcL/+5o/5iDtGKWlRMCX1P7fMCUrUd4OM3A3H46iwdBlf347w4i4j68uI2eoH&#10;QE0O8XlYnsyYH9TRlA70G2p7HrtiiBmOvUsajuZD6GWMb4OL+TwloaYsC0uzsjyWjthFYF+7N+bs&#10;Af2AtD3BUVqs+EBCn9ujPt8GkE1iKOLco3qAH/WYOD68nSj4y3vKOr/w2W8AAAD//wMAUEsDBBQA&#10;BgAIAAAAIQACatdg3QAAAAkBAAAPAAAAZHJzL2Rvd25yZXYueG1sTI/NTsMwEITvSH0Ha5G4UZsQ&#10;ShriVAjElarlR+LmxtskaryOYrcJb9/tCW6zmtHsN8Vqcp044RBaTxru5goEUuVtS7WGz4+32wxE&#10;iIas6Tyhhl8MsCpnV4XJrR9pg6dtrAWXUMiNhibGPpcyVA06E+a+R2Jv7wdnIp9DLe1gRi53nUyU&#10;WkhnWuIPjenxpcHqsD06DV/v+5/vVK3rV/fQj35SktxSan1zPT0/gYg4xb8wXPAZHUpm2vkj2SA6&#10;Ddnj8p6jLEBcbJVkCxA7VkmagiwL+X9BeQYAAP//AwBQSwECLQAUAAYACAAAACEAtoM4kv4AAADh&#10;AQAAEwAAAAAAAAAAAAAAAAAAAAAAW0NvbnRlbnRfVHlwZXNdLnhtbFBLAQItABQABgAIAAAAIQA4&#10;/SH/1gAAAJQBAAALAAAAAAAAAAAAAAAAAC8BAABfcmVscy8ucmVsc1BLAQItABQABgAIAAAAIQCS&#10;aV/6FAIAACkEAAAOAAAAAAAAAAAAAAAAAC4CAABkcnMvZTJvRG9jLnhtbFBLAQItABQABgAIAAAA&#10;IQACatdg3QAAAAkBAAAPAAAAAAAAAAAAAAAAAG4EAABkcnMvZG93bnJldi54bWxQSwUGAAAAAAQA&#10;BADzAAAAeAUAAAAA&#10;" filled="f" stroked="f">
                <v:textbox>
                  <w:txbxContent>
                    <w:p w14:paraId="237ECB44" w14:textId="77777777" w:rsidR="00B35C21" w:rsidRPr="00B35C21" w:rsidRDefault="00B35C21" w:rsidP="00B35C21">
                      <w:pPr>
                        <w:pStyle w:val="Style22"/>
                        <w:ind w:left="0"/>
                        <w:rPr>
                          <w:sz w:val="14"/>
                          <w:szCs w:val="14"/>
                        </w:rPr>
                      </w:pPr>
                      <w:r w:rsidRPr="00B35C21">
                        <w:rPr>
                          <w:rStyle w:val="CharStyle23"/>
                          <w:sz w:val="14"/>
                          <w:szCs w:val="14"/>
                        </w:rPr>
                        <w:t>RBK</w:t>
                      </w:r>
                      <w:proofErr w:type="gramStart"/>
                      <w:r w:rsidRPr="00B35C21">
                        <w:rPr>
                          <w:rStyle w:val="CharStyle23"/>
                          <w:sz w:val="14"/>
                          <w:szCs w:val="14"/>
                        </w:rPr>
                        <w:t>绿色(</w:t>
                      </w:r>
                      <w:proofErr w:type="gramEnd"/>
                      <w:r w:rsidRPr="00B35C21">
                        <w:rPr>
                          <w:rStyle w:val="CharStyle23"/>
                          <w:sz w:val="14"/>
                          <w:szCs w:val="14"/>
                        </w:rPr>
                        <w:t>Green ) PWM 绿色</w:t>
                      </w:r>
                      <w:r w:rsidRPr="00B35C21">
                        <w:rPr>
                          <w:rStyle w:val="CharStyle23"/>
                          <w:rFonts w:ascii="宋体" w:eastAsia="宋体" w:hAnsi="宋体" w:cs="宋体"/>
                          <w:sz w:val="14"/>
                          <w:szCs w:val="14"/>
                        </w:rPr>
                        <w:t>(</w:t>
                      </w:r>
                      <w:r w:rsidRPr="00B35C21">
                        <w:rPr>
                          <w:rStyle w:val="CharStyle23"/>
                          <w:sz w:val="14"/>
                          <w:szCs w:val="14"/>
                        </w:rPr>
                        <w:t>Green) FG 绿色</w:t>
                      </w:r>
                      <w:r w:rsidRPr="00B35C21">
                        <w:rPr>
                          <w:rStyle w:val="CharStyle23"/>
                          <w:rFonts w:ascii="宋体" w:eastAsia="宋体" w:hAnsi="宋体" w:cs="宋体"/>
                          <w:sz w:val="14"/>
                          <w:szCs w:val="14"/>
                        </w:rPr>
                        <w:t>(</w:t>
                      </w:r>
                      <w:r w:rsidRPr="00B35C21">
                        <w:rPr>
                          <w:rStyle w:val="CharStyle23"/>
                          <w:sz w:val="14"/>
                          <w:szCs w:val="14"/>
                        </w:rPr>
                        <w:t>Green ) FR 绿色</w:t>
                      </w:r>
                      <w:r w:rsidRPr="00B35C21">
                        <w:rPr>
                          <w:rStyle w:val="CharStyle23"/>
                          <w:rFonts w:ascii="宋体" w:eastAsia="宋体" w:hAnsi="宋体" w:cs="宋体"/>
                          <w:sz w:val="14"/>
                          <w:szCs w:val="14"/>
                        </w:rPr>
                        <w:t>(</w:t>
                      </w:r>
                      <w:r w:rsidRPr="00B35C21">
                        <w:rPr>
                          <w:rStyle w:val="CharStyle23"/>
                          <w:sz w:val="14"/>
                          <w:szCs w:val="14"/>
                        </w:rPr>
                        <w:t>Green ) GMD 白色</w:t>
                      </w:r>
                      <w:r w:rsidRPr="00B35C21">
                        <w:rPr>
                          <w:rStyle w:val="CharStyle23"/>
                          <w:rFonts w:ascii="宋体" w:eastAsia="宋体" w:hAnsi="宋体" w:cs="宋体"/>
                          <w:sz w:val="14"/>
                          <w:szCs w:val="14"/>
                        </w:rPr>
                        <w:t>(</w:t>
                      </w:r>
                      <w:r w:rsidRPr="00B35C21">
                        <w:rPr>
                          <w:rStyle w:val="CharStyle23"/>
                          <w:sz w:val="14"/>
                          <w:szCs w:val="14"/>
                        </w:rPr>
                        <w:t>White) VCC红色(Red)</w:t>
                      </w:r>
                    </w:p>
                    <w:p w14:paraId="1B041B22" w14:textId="5748EB7C" w:rsidR="00B35C21" w:rsidRPr="000366E0" w:rsidRDefault="00B35C21" w:rsidP="00B35C21">
                      <w:pPr>
                        <w:pStyle w:val="Style2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57785" distB="221615" distL="114300" distR="5064125" simplePos="0" relativeHeight="251744256" behindDoc="0" locked="0" layoutInCell="1" allowOverlap="1" wp14:anchorId="74A71722" wp14:editId="0FC06E13">
            <wp:simplePos x="0" y="0"/>
            <wp:positionH relativeFrom="page">
              <wp:posOffset>3916033</wp:posOffset>
            </wp:positionH>
            <wp:positionV relativeFrom="paragraph">
              <wp:posOffset>4996</wp:posOffset>
            </wp:positionV>
            <wp:extent cx="1862455" cy="646430"/>
            <wp:effectExtent l="0" t="0" r="4445" b="1270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6245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5C21">
        <w:rPr>
          <w:rStyle w:val="CharStyle20"/>
          <w:color w:val="auto"/>
          <w:sz w:val="14"/>
          <w:szCs w:val="14"/>
        </w:rPr>
        <w:t>Vcc connects positive wire, GND connects negative wire.</w:t>
      </w:r>
    </w:p>
    <w:p w14:paraId="489C5D18" w14:textId="0F964A98" w:rsidR="00B35C21" w:rsidRPr="00B35C21" w:rsidRDefault="00B35C21" w:rsidP="00B35C21">
      <w:pPr>
        <w:pStyle w:val="Style19"/>
        <w:rPr>
          <w:color w:val="auto"/>
          <w:sz w:val="14"/>
          <w:szCs w:val="14"/>
        </w:rPr>
      </w:pPr>
      <w:r w:rsidRPr="00B35C21">
        <w:rPr>
          <w:rStyle w:val="CharStyle20"/>
          <w:color w:val="auto"/>
          <w:sz w:val="14"/>
          <w:szCs w:val="14"/>
        </w:rPr>
        <w:t xml:space="preserve">FR is signal wire for differentiating CCW and CW. Motor rotation is CCW when FR is Disconnected or connected with 5V. Motor rotation is CW when FR </w:t>
      </w:r>
      <w:proofErr w:type="gramStart"/>
      <w:r w:rsidRPr="00B35C21">
        <w:rPr>
          <w:rStyle w:val="CharStyle20"/>
          <w:color w:val="auto"/>
          <w:sz w:val="14"/>
          <w:szCs w:val="14"/>
        </w:rPr>
        <w:t>is connected with</w:t>
      </w:r>
      <w:proofErr w:type="gramEnd"/>
      <w:r w:rsidRPr="00B35C21">
        <w:rPr>
          <w:rStyle w:val="CharStyle20"/>
          <w:color w:val="auto"/>
          <w:sz w:val="14"/>
          <w:szCs w:val="14"/>
        </w:rPr>
        <w:t xml:space="preserve"> GND.</w:t>
      </w:r>
    </w:p>
    <w:p w14:paraId="31AC2FA5" w14:textId="77777777" w:rsidR="00B35C21" w:rsidRPr="00B35C21" w:rsidRDefault="00B35C21" w:rsidP="00B35C21">
      <w:pPr>
        <w:pStyle w:val="Style19"/>
        <w:ind w:firstLine="240"/>
        <w:rPr>
          <w:color w:val="auto"/>
          <w:sz w:val="14"/>
          <w:szCs w:val="14"/>
        </w:rPr>
      </w:pPr>
      <w:r w:rsidRPr="00B35C21">
        <w:rPr>
          <w:rStyle w:val="CharStyle20"/>
          <w:color w:val="auto"/>
          <w:sz w:val="14"/>
          <w:szCs w:val="14"/>
        </w:rPr>
        <w:t>FG is wire for speed signal, motor outputs 2 quare signals per revolution.</w:t>
      </w:r>
    </w:p>
    <w:p w14:paraId="35ACA32F" w14:textId="77777777" w:rsidR="00B35C21" w:rsidRPr="00B35C21" w:rsidRDefault="00B35C21" w:rsidP="00B35C21">
      <w:pPr>
        <w:pStyle w:val="Style19"/>
        <w:rPr>
          <w:color w:val="auto"/>
          <w:sz w:val="14"/>
          <w:szCs w:val="14"/>
        </w:rPr>
      </w:pPr>
      <w:r w:rsidRPr="00B35C21">
        <w:rPr>
          <w:rStyle w:val="CharStyle20"/>
          <w:color w:val="auto"/>
          <w:sz w:val="14"/>
          <w:szCs w:val="14"/>
        </w:rPr>
        <w:t>PWM input speed control signal, connect +5V for motor full-speed working, while connect GND for stopping.</w:t>
      </w:r>
    </w:p>
    <w:p w14:paraId="3AFD1E89" w14:textId="77777777" w:rsidR="00B35C21" w:rsidRPr="00B35C21" w:rsidRDefault="00B35C21" w:rsidP="00B35C21">
      <w:pPr>
        <w:pStyle w:val="Style19"/>
        <w:rPr>
          <w:color w:val="auto"/>
          <w:sz w:val="14"/>
          <w:szCs w:val="14"/>
        </w:rPr>
      </w:pPr>
      <w:r w:rsidRPr="00B35C21">
        <w:rPr>
          <w:rStyle w:val="CharStyle20"/>
          <w:color w:val="auto"/>
          <w:sz w:val="14"/>
          <w:szCs w:val="14"/>
        </w:rPr>
        <w:t>BRK is braking signal input, connect GND for braking.</w:t>
      </w:r>
    </w:p>
    <w:p w14:paraId="4CFED341" w14:textId="77777777" w:rsidR="000366E0" w:rsidRPr="00B35C21" w:rsidRDefault="000366E0" w:rsidP="000366E0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21DE97AE" w14:textId="1E1F4C44" w:rsidR="003A7FA9" w:rsidRDefault="00964985" w:rsidP="00EE5368">
      <w:pPr>
        <w:pStyle w:val="Style37"/>
        <w:framePr w:w="1195" w:h="1138" w:wrap="none" w:vAnchor="text" w:hAnchor="page" w:x="22013" w:y="1"/>
        <w:ind w:left="420"/>
        <w:rPr>
          <w:rStyle w:val="CharStyle38"/>
          <w:rFonts w:ascii="宋体" w:eastAsia="宋体" w:hAnsi="宋体"/>
          <w:lang w:eastAsia="zh-CN"/>
        </w:rPr>
      </w:pPr>
      <w:r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 xml:space="preserve"> 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 ) PWM </w:t>
      </w:r>
      <w:r w:rsidR="003A7FA9"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Green) </w:t>
      </w:r>
    </w:p>
    <w:p w14:paraId="736DA97A" w14:textId="77777777" w:rsidR="003A7FA9" w:rsidRDefault="003A7FA9" w:rsidP="003A7FA9">
      <w:pPr>
        <w:pStyle w:val="Style37"/>
        <w:framePr w:w="1195" w:h="1138" w:wrap="none" w:vAnchor="text" w:hAnchor="page" w:x="22013" w:y="1"/>
        <w:numPr>
          <w:ilvl w:val="0"/>
          <w:numId w:val="5"/>
        </w:numPr>
        <w:rPr>
          <w:rStyle w:val="CharStyle38"/>
          <w:rFonts w:ascii="宋体" w:eastAsia="宋体" w:hAnsi="宋体"/>
        </w:rPr>
      </w:pPr>
      <w:r w:rsidRPr="00877AEC">
        <w:rPr>
          <w:rStyle w:val="CharStyle38"/>
          <w:rFonts w:ascii="宋体" w:eastAsia="宋体" w:hAnsi="宋体"/>
        </w:rPr>
        <w:t xml:space="preserve">FG </w:t>
      </w:r>
      <w:r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Pr="00877AEC">
        <w:rPr>
          <w:rStyle w:val="CharStyle38"/>
          <w:rFonts w:ascii="宋体" w:eastAsia="宋体" w:hAnsi="宋体" w:cs="宋体"/>
          <w:sz w:val="15"/>
          <w:szCs w:val="15"/>
        </w:rPr>
        <w:t>(</w:t>
      </w:r>
      <w:r w:rsidRPr="00877AEC">
        <w:rPr>
          <w:rStyle w:val="CharStyle38"/>
          <w:rFonts w:ascii="宋体" w:eastAsia="宋体" w:hAnsi="宋体"/>
        </w:rPr>
        <w:t xml:space="preserve">Green ) </w:t>
      </w:r>
    </w:p>
    <w:p w14:paraId="6FBFD53B" w14:textId="5F5ED117" w:rsidR="00404D58" w:rsidRPr="00404D58" w:rsidRDefault="00404D58" w:rsidP="00404D58">
      <w:pPr>
        <w:pStyle w:val="Style37"/>
        <w:framePr w:w="1195" w:h="1138" w:wrap="none" w:vAnchor="text" w:hAnchor="page" w:x="22013" w:y="1"/>
        <w:ind w:left="420"/>
        <w:rPr>
          <w:rFonts w:ascii="宋体" w:eastAsia="宋体" w:hAnsi="宋体"/>
        </w:rPr>
      </w:pPr>
      <w:bookmarkStart w:id="0" w:name="_Hlk116637210"/>
    </w:p>
    <w:bookmarkEnd w:id="0"/>
    <w:p w14:paraId="529916AE" w14:textId="4EAF0122" w:rsidR="00F67D30" w:rsidRPr="006C0F0D" w:rsidRDefault="00F67D30" w:rsidP="00404D58">
      <w:pPr>
        <w:pStyle w:val="Style37"/>
        <w:framePr w:w="1195" w:h="1138" w:wrap="none" w:vAnchor="text" w:hAnchor="page" w:x="22013" w:y="1441"/>
        <w:rPr>
          <w:rFonts w:ascii="宋体" w:eastAsia="宋体" w:hAnsi="宋体"/>
          <w:lang w:eastAsia="zh-CN"/>
        </w:rPr>
      </w:pPr>
    </w:p>
    <w:sectPr w:rsidR="00F67D30" w:rsidRPr="006C0F0D" w:rsidSect="00C60038">
      <w:headerReference w:type="default" r:id="rId10"/>
      <w:type w:val="continuous"/>
      <w:pgSz w:w="11909" w:h="16834" w:code="9"/>
      <w:pgMar w:top="567" w:right="567" w:bottom="567" w:left="567" w:header="34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F99B" w14:textId="77777777" w:rsidR="00AD2DEC" w:rsidRDefault="00AD2DEC">
      <w:r>
        <w:separator/>
      </w:r>
    </w:p>
  </w:endnote>
  <w:endnote w:type="continuationSeparator" w:id="0">
    <w:p w14:paraId="1721A089" w14:textId="77777777" w:rsidR="00AD2DEC" w:rsidRDefault="00AD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16D1" w14:textId="77777777" w:rsidR="00AD2DEC" w:rsidRDefault="00AD2DEC"/>
  </w:footnote>
  <w:footnote w:type="continuationSeparator" w:id="0">
    <w:p w14:paraId="1F85A712" w14:textId="77777777" w:rsidR="00AD2DEC" w:rsidRDefault="00AD2D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1F06" w14:textId="77777777" w:rsidR="00491CC8" w:rsidRDefault="00491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43E"/>
    <w:multiLevelType w:val="multilevel"/>
    <w:tmpl w:val="7690D5D4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80956"/>
    <w:multiLevelType w:val="hybridMultilevel"/>
    <w:tmpl w:val="C5C0E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83B3A"/>
    <w:multiLevelType w:val="hybridMultilevel"/>
    <w:tmpl w:val="D618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8182FB0">
      <w:numFmt w:val="bullet"/>
      <w:lvlText w:val="•"/>
      <w:lvlJc w:val="left"/>
      <w:pPr>
        <w:ind w:left="1620" w:hanging="360"/>
      </w:pPr>
      <w:rPr>
        <w:rFonts w:ascii="宋体" w:eastAsia="宋体" w:hAnsi="宋体" w:cs="Arial" w:hint="eastAsia"/>
        <w:sz w:val="20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53DEF"/>
    <w:multiLevelType w:val="multilevel"/>
    <w:tmpl w:val="D178A7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2263C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E3B29FF"/>
    <w:multiLevelType w:val="hybridMultilevel"/>
    <w:tmpl w:val="BD8632A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FAF5902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5A207D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E51FA"/>
    <w:multiLevelType w:val="multilevel"/>
    <w:tmpl w:val="D56ADC60"/>
    <w:lvl w:ilvl="0">
      <w:start w:val="1"/>
      <w:numFmt w:val="bullet"/>
      <w:lvlText w:val=""/>
      <w:lvlJc w:val="left"/>
      <w:pPr>
        <w:ind w:left="420" w:firstLine="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E967B76"/>
    <w:multiLevelType w:val="multilevel"/>
    <w:tmpl w:val="D21ADD64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360" w:firstLine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F423328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9B319D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F4D26B6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F8173D1"/>
    <w:multiLevelType w:val="multilevel"/>
    <w:tmpl w:val="B090F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933762"/>
    <w:multiLevelType w:val="multilevel"/>
    <w:tmpl w:val="4CD052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820D0"/>
    <w:multiLevelType w:val="hybridMultilevel"/>
    <w:tmpl w:val="EC7C02C4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6" w15:restartNumberingAfterBreak="0">
    <w:nsid w:val="72CD7882"/>
    <w:multiLevelType w:val="multilevel"/>
    <w:tmpl w:val="CC28CE6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C0D5E29"/>
    <w:multiLevelType w:val="hybridMultilevel"/>
    <w:tmpl w:val="09181C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66379737">
    <w:abstractNumId w:val="5"/>
  </w:num>
  <w:num w:numId="2" w16cid:durableId="451751937">
    <w:abstractNumId w:val="11"/>
  </w:num>
  <w:num w:numId="3" w16cid:durableId="851534475">
    <w:abstractNumId w:val="6"/>
  </w:num>
  <w:num w:numId="4" w16cid:durableId="122817268">
    <w:abstractNumId w:val="12"/>
  </w:num>
  <w:num w:numId="5" w16cid:durableId="420179772">
    <w:abstractNumId w:val="4"/>
  </w:num>
  <w:num w:numId="6" w16cid:durableId="1752965495">
    <w:abstractNumId w:val="17"/>
  </w:num>
  <w:num w:numId="7" w16cid:durableId="246228952">
    <w:abstractNumId w:val="1"/>
  </w:num>
  <w:num w:numId="8" w16cid:durableId="101069596">
    <w:abstractNumId w:val="14"/>
  </w:num>
  <w:num w:numId="9" w16cid:durableId="1068724003">
    <w:abstractNumId w:val="2"/>
  </w:num>
  <w:num w:numId="10" w16cid:durableId="867109010">
    <w:abstractNumId w:val="15"/>
  </w:num>
  <w:num w:numId="11" w16cid:durableId="339741651">
    <w:abstractNumId w:val="9"/>
  </w:num>
  <w:num w:numId="12" w16cid:durableId="1029574052">
    <w:abstractNumId w:val="3"/>
  </w:num>
  <w:num w:numId="13" w16cid:durableId="1176963669">
    <w:abstractNumId w:val="10"/>
  </w:num>
  <w:num w:numId="14" w16cid:durableId="537621650">
    <w:abstractNumId w:val="7"/>
  </w:num>
  <w:num w:numId="15" w16cid:durableId="214662494">
    <w:abstractNumId w:val="13"/>
  </w:num>
  <w:num w:numId="16" w16cid:durableId="163473015">
    <w:abstractNumId w:val="8"/>
  </w:num>
  <w:num w:numId="17" w16cid:durableId="1463376847">
    <w:abstractNumId w:val="0"/>
  </w:num>
  <w:num w:numId="18" w16cid:durableId="1623682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F3"/>
    <w:rsid w:val="000316F3"/>
    <w:rsid w:val="000366E0"/>
    <w:rsid w:val="000803F6"/>
    <w:rsid w:val="000C2F05"/>
    <w:rsid w:val="000F03B5"/>
    <w:rsid w:val="0018166D"/>
    <w:rsid w:val="0020257A"/>
    <w:rsid w:val="00210F50"/>
    <w:rsid w:val="00363056"/>
    <w:rsid w:val="003848E2"/>
    <w:rsid w:val="003A7FA9"/>
    <w:rsid w:val="00404D58"/>
    <w:rsid w:val="0041331D"/>
    <w:rsid w:val="00420CA4"/>
    <w:rsid w:val="00445359"/>
    <w:rsid w:val="00476D27"/>
    <w:rsid w:val="00491CC8"/>
    <w:rsid w:val="004A409A"/>
    <w:rsid w:val="004B50A2"/>
    <w:rsid w:val="004D69E6"/>
    <w:rsid w:val="00582FB7"/>
    <w:rsid w:val="005A5F18"/>
    <w:rsid w:val="005C4B68"/>
    <w:rsid w:val="006C0F0D"/>
    <w:rsid w:val="007065E2"/>
    <w:rsid w:val="00746ABD"/>
    <w:rsid w:val="00754541"/>
    <w:rsid w:val="00761366"/>
    <w:rsid w:val="00836DBB"/>
    <w:rsid w:val="00862FEC"/>
    <w:rsid w:val="00894B01"/>
    <w:rsid w:val="008B449D"/>
    <w:rsid w:val="008C629C"/>
    <w:rsid w:val="00904D81"/>
    <w:rsid w:val="00905EE8"/>
    <w:rsid w:val="00917976"/>
    <w:rsid w:val="00964985"/>
    <w:rsid w:val="009B2246"/>
    <w:rsid w:val="00A15CB5"/>
    <w:rsid w:val="00A87418"/>
    <w:rsid w:val="00AC6151"/>
    <w:rsid w:val="00AC7E87"/>
    <w:rsid w:val="00AD2DEC"/>
    <w:rsid w:val="00B253F0"/>
    <w:rsid w:val="00B35C21"/>
    <w:rsid w:val="00BD18D3"/>
    <w:rsid w:val="00BD71D3"/>
    <w:rsid w:val="00C1130E"/>
    <w:rsid w:val="00C60038"/>
    <w:rsid w:val="00C60FDB"/>
    <w:rsid w:val="00C94D80"/>
    <w:rsid w:val="00D9677C"/>
    <w:rsid w:val="00D967C8"/>
    <w:rsid w:val="00DC5ED2"/>
    <w:rsid w:val="00DC7365"/>
    <w:rsid w:val="00E33CE1"/>
    <w:rsid w:val="00EE5368"/>
    <w:rsid w:val="00F05C79"/>
    <w:rsid w:val="00F16C8B"/>
    <w:rsid w:val="00F2435D"/>
    <w:rsid w:val="00F314BC"/>
    <w:rsid w:val="00F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1D15D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a0"/>
    <w:link w:val="Style26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pPr>
      <w:spacing w:after="30"/>
      <w:ind w:firstLine="480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a"/>
    <w:link w:val="CharStyle10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12">
    <w:name w:val="Style 12"/>
    <w:basedOn w:val="a"/>
    <w:link w:val="CharStyle13"/>
    <w:pPr>
      <w:spacing w:after="3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6">
    <w:name w:val="Style 16"/>
    <w:basedOn w:val="a"/>
    <w:link w:val="CharStyle17"/>
    <w:pPr>
      <w:spacing w:after="80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a"/>
    <w:link w:val="CharStyle27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0F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B5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B5"/>
    <w:rPr>
      <w:rFonts w:eastAsia="Times New Roman"/>
      <w:color w:val="000000"/>
      <w:sz w:val="18"/>
      <w:szCs w:val="18"/>
    </w:rPr>
  </w:style>
  <w:style w:type="character" w:customStyle="1" w:styleId="CharStyle23">
    <w:name w:val="Char Style 23"/>
    <w:basedOn w:val="a0"/>
    <w:link w:val="Style22"/>
    <w:rsid w:val="000F03B5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0F03B5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0F03B5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0F03B5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476D27"/>
    <w:rPr>
      <w:rFonts w:ascii="Arial" w:eastAsia="Arial" w:hAnsi="Arial" w:cs="Arial"/>
      <w:color w:val="1E2088"/>
    </w:rPr>
  </w:style>
  <w:style w:type="paragraph" w:customStyle="1" w:styleId="Style7">
    <w:name w:val="Style 7"/>
    <w:basedOn w:val="a"/>
    <w:link w:val="CharStyle8"/>
    <w:rsid w:val="00476D27"/>
    <w:pPr>
      <w:spacing w:after="20"/>
    </w:pPr>
    <w:rPr>
      <w:rFonts w:ascii="Arial" w:eastAsia="Arial" w:hAnsi="Arial" w:cs="Arial"/>
      <w:color w:val="1E2088"/>
    </w:rPr>
  </w:style>
  <w:style w:type="character" w:customStyle="1" w:styleId="CharStyle18">
    <w:name w:val="Char Style 18"/>
    <w:basedOn w:val="a0"/>
    <w:link w:val="Style17"/>
    <w:rsid w:val="00476D27"/>
    <w:rPr>
      <w:rFonts w:ascii="Arial" w:eastAsia="黑体" w:hAnsi="Arial" w:cs="Arial"/>
      <w:color w:val="000000"/>
      <w:sz w:val="18"/>
      <w:szCs w:val="18"/>
    </w:rPr>
  </w:style>
  <w:style w:type="paragraph" w:customStyle="1" w:styleId="Style17">
    <w:name w:val="Style 17"/>
    <w:basedOn w:val="a"/>
    <w:link w:val="CharStyle18"/>
    <w:rsid w:val="00476D27"/>
    <w:rPr>
      <w:rFonts w:ascii="Arial" w:eastAsia="黑体" w:hAnsi="Arial" w:cs="Arial"/>
      <w:sz w:val="18"/>
      <w:szCs w:val="18"/>
    </w:rPr>
  </w:style>
  <w:style w:type="character" w:customStyle="1" w:styleId="CharStyle21">
    <w:name w:val="Char Style 21"/>
    <w:basedOn w:val="a0"/>
    <w:link w:val="Style20"/>
    <w:rsid w:val="00582FB7"/>
    <w:rPr>
      <w:rFonts w:ascii="黑体" w:eastAsia="黑体" w:hAnsi="黑体" w:cs="黑体"/>
      <w:sz w:val="14"/>
      <w:szCs w:val="14"/>
      <w:lang w:val="zh-CN" w:eastAsia="zh-CN" w:bidi="zh-CN"/>
    </w:rPr>
  </w:style>
  <w:style w:type="character" w:customStyle="1" w:styleId="CharStyle24">
    <w:name w:val="Char Style 24"/>
    <w:basedOn w:val="a0"/>
    <w:link w:val="Style23"/>
    <w:rsid w:val="00582FB7"/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rsid w:val="00582FB7"/>
    <w:pPr>
      <w:ind w:firstLine="240"/>
    </w:pPr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paragraph" w:customStyle="1" w:styleId="Style23">
    <w:name w:val="Style 23"/>
    <w:basedOn w:val="a"/>
    <w:link w:val="CharStyle24"/>
    <w:rsid w:val="00582FB7"/>
    <w:pPr>
      <w:spacing w:line="262" w:lineRule="auto"/>
      <w:ind w:firstLine="300"/>
    </w:pPr>
    <w:rPr>
      <w:rFonts w:ascii="Arial" w:eastAsia="Arial" w:hAnsi="Arial" w:cs="Arial"/>
      <w:color w:val="auto"/>
      <w:sz w:val="14"/>
      <w:szCs w:val="14"/>
    </w:rPr>
  </w:style>
  <w:style w:type="paragraph" w:styleId="a7">
    <w:name w:val="List Paragraph"/>
    <w:basedOn w:val="a"/>
    <w:uiPriority w:val="34"/>
    <w:qFormat/>
    <w:rsid w:val="00905EE8"/>
    <w:pPr>
      <w:ind w:firstLineChars="200" w:firstLine="420"/>
    </w:pPr>
  </w:style>
  <w:style w:type="character" w:customStyle="1" w:styleId="CharStyle38">
    <w:name w:val="Char Style 38"/>
    <w:basedOn w:val="a0"/>
    <w:link w:val="Style37"/>
    <w:rsid w:val="003A7FA9"/>
    <w:rPr>
      <w:rFonts w:ascii="Arial" w:eastAsia="Arial" w:hAnsi="Arial" w:cs="Arial"/>
      <w:sz w:val="13"/>
      <w:szCs w:val="13"/>
    </w:rPr>
  </w:style>
  <w:style w:type="paragraph" w:customStyle="1" w:styleId="Style37">
    <w:name w:val="Style 37"/>
    <w:basedOn w:val="a"/>
    <w:link w:val="CharStyle38"/>
    <w:rsid w:val="003A7FA9"/>
    <w:pPr>
      <w:spacing w:line="186" w:lineRule="exact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6">
    <w:name w:val="Char Style 6"/>
    <w:basedOn w:val="a0"/>
    <w:link w:val="Style5"/>
    <w:rsid w:val="00DC5ED2"/>
    <w:rPr>
      <w:rFonts w:ascii="Arial" w:eastAsia="Arial" w:hAnsi="Arial" w:cs="Arial"/>
      <w:color w:val="1E2187"/>
    </w:rPr>
  </w:style>
  <w:style w:type="paragraph" w:customStyle="1" w:styleId="Style5">
    <w:name w:val="Style 5"/>
    <w:basedOn w:val="a"/>
    <w:link w:val="CharStyle6"/>
    <w:rsid w:val="00DC5ED2"/>
    <w:rPr>
      <w:rFonts w:ascii="Arial" w:eastAsia="Arial" w:hAnsi="Arial" w:cs="Arial"/>
      <w:color w:val="1E2187"/>
    </w:rPr>
  </w:style>
  <w:style w:type="character" w:customStyle="1" w:styleId="CharStyle19">
    <w:name w:val="Char Style 19"/>
    <w:basedOn w:val="a0"/>
    <w:link w:val="Style18"/>
    <w:rsid w:val="00746ABD"/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a"/>
    <w:link w:val="CharStyle19"/>
    <w:rsid w:val="00746ABD"/>
    <w:pPr>
      <w:spacing w:line="336" w:lineRule="exact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29">
    <w:name w:val="Char Style 29"/>
    <w:basedOn w:val="a0"/>
    <w:link w:val="Style28"/>
    <w:rsid w:val="00445359"/>
    <w:rPr>
      <w:rFonts w:ascii="黑体" w:eastAsia="黑体" w:hAnsi="黑体" w:cs="黑体"/>
      <w:sz w:val="14"/>
      <w:szCs w:val="14"/>
      <w:lang w:val="zh-CN" w:eastAsia="zh-CN" w:bidi="zh-CN"/>
    </w:rPr>
  </w:style>
  <w:style w:type="paragraph" w:customStyle="1" w:styleId="Style28">
    <w:name w:val="Style 28"/>
    <w:basedOn w:val="a"/>
    <w:link w:val="CharStyle29"/>
    <w:rsid w:val="00445359"/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character" w:customStyle="1" w:styleId="CharStyle34">
    <w:name w:val="Char Style 34"/>
    <w:basedOn w:val="a0"/>
    <w:link w:val="Style33"/>
    <w:rsid w:val="00445359"/>
    <w:rPr>
      <w:rFonts w:ascii="Arial" w:eastAsia="Arial" w:hAnsi="Arial" w:cs="Arial"/>
      <w:sz w:val="14"/>
      <w:szCs w:val="14"/>
    </w:rPr>
  </w:style>
  <w:style w:type="paragraph" w:customStyle="1" w:styleId="Style33">
    <w:name w:val="Style 33"/>
    <w:basedOn w:val="a"/>
    <w:link w:val="CharStyle34"/>
    <w:rsid w:val="00445359"/>
    <w:rPr>
      <w:rFonts w:ascii="Arial" w:eastAsia="Arial" w:hAnsi="Arial" w:cs="Arial"/>
      <w:color w:val="auto"/>
      <w:sz w:val="14"/>
      <w:szCs w:val="14"/>
    </w:rPr>
  </w:style>
  <w:style w:type="character" w:customStyle="1" w:styleId="CharStyle12">
    <w:name w:val="Char Style 12"/>
    <w:basedOn w:val="a0"/>
    <w:link w:val="Style11"/>
    <w:rsid w:val="00754541"/>
    <w:rPr>
      <w:rFonts w:ascii="黑体" w:eastAsia="黑体" w:hAnsi="黑体" w:cs="黑体"/>
      <w:sz w:val="18"/>
      <w:szCs w:val="18"/>
      <w:lang w:val="zh-CN" w:eastAsia="zh-CN" w:bidi="zh-CN"/>
    </w:rPr>
  </w:style>
  <w:style w:type="character" w:customStyle="1" w:styleId="CharStyle14">
    <w:name w:val="Char Style 14"/>
    <w:basedOn w:val="a0"/>
    <w:link w:val="Style13"/>
    <w:rsid w:val="00754541"/>
    <w:rPr>
      <w:rFonts w:ascii="Arial" w:eastAsia="Arial" w:hAnsi="Arial" w:cs="Arial"/>
      <w:sz w:val="18"/>
      <w:szCs w:val="18"/>
    </w:rPr>
  </w:style>
  <w:style w:type="paragraph" w:customStyle="1" w:styleId="Style11">
    <w:name w:val="Style 11"/>
    <w:basedOn w:val="a"/>
    <w:link w:val="CharStyle12"/>
    <w:rsid w:val="00754541"/>
    <w:rPr>
      <w:rFonts w:ascii="黑体" w:eastAsia="黑体" w:hAnsi="黑体" w:cs="黑体"/>
      <w:color w:val="auto"/>
      <w:sz w:val="18"/>
      <w:szCs w:val="18"/>
      <w:lang w:val="zh-CN" w:eastAsia="zh-CN" w:bidi="zh-CN"/>
    </w:rPr>
  </w:style>
  <w:style w:type="paragraph" w:customStyle="1" w:styleId="Style13">
    <w:name w:val="Style 13"/>
    <w:basedOn w:val="a"/>
    <w:link w:val="CharStyle14"/>
    <w:rsid w:val="00754541"/>
    <w:rPr>
      <w:rFonts w:ascii="Arial" w:eastAsia="Arial" w:hAnsi="Arial" w:cs="Arial"/>
      <w:color w:val="auto"/>
      <w:sz w:val="18"/>
      <w:szCs w:val="18"/>
    </w:rPr>
  </w:style>
  <w:style w:type="character" w:customStyle="1" w:styleId="CharStyle20">
    <w:name w:val="Char Style 20"/>
    <w:basedOn w:val="a0"/>
    <w:link w:val="Style19"/>
    <w:rsid w:val="00754541"/>
    <w:rPr>
      <w:rFonts w:ascii="Arial" w:eastAsia="Arial" w:hAnsi="Arial" w:cs="Arial"/>
      <w:color w:val="1E2187"/>
    </w:rPr>
  </w:style>
  <w:style w:type="paragraph" w:customStyle="1" w:styleId="Style19">
    <w:name w:val="Style 19"/>
    <w:basedOn w:val="a"/>
    <w:link w:val="CharStyle20"/>
    <w:rsid w:val="00754541"/>
    <w:pPr>
      <w:spacing w:after="20"/>
      <w:ind w:firstLine="250"/>
    </w:pPr>
    <w:rPr>
      <w:rFonts w:ascii="Arial" w:eastAsia="Arial" w:hAnsi="Arial" w:cs="Arial"/>
      <w:color w:val="1E2187"/>
    </w:rPr>
  </w:style>
  <w:style w:type="character" w:customStyle="1" w:styleId="CharStyle39">
    <w:name w:val="Char Style 39"/>
    <w:basedOn w:val="a0"/>
    <w:link w:val="Style38"/>
    <w:rsid w:val="00EE5368"/>
    <w:rPr>
      <w:rFonts w:ascii="Arial" w:eastAsia="Arial" w:hAnsi="Arial" w:cs="Arial"/>
      <w:sz w:val="14"/>
      <w:szCs w:val="14"/>
    </w:rPr>
  </w:style>
  <w:style w:type="paragraph" w:customStyle="1" w:styleId="Style38">
    <w:name w:val="Style 38"/>
    <w:basedOn w:val="a"/>
    <w:link w:val="CharStyle39"/>
    <w:rsid w:val="00EE5368"/>
    <w:pPr>
      <w:ind w:firstLine="600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ED38-BC1B-4B0A-B912-2E7D07ED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3</cp:revision>
  <dcterms:created xsi:type="dcterms:W3CDTF">2022-10-25T07:08:00Z</dcterms:created>
  <dcterms:modified xsi:type="dcterms:W3CDTF">2022-10-26T00:43:00Z</dcterms:modified>
</cp:coreProperties>
</file>