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660834FA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63E5352F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5364D39E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396C8B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CE3E44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加强型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396C8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396C8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15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75FDE851" w:rsidR="00FB4511" w:rsidRPr="00C67728" w:rsidRDefault="00396C8B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mm OD </w:t>
                            </w:r>
                            <w:r w:rsidR="00CE3E4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Reinforced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Gearbox,</w:t>
                            </w:r>
                          </w:p>
                          <w:p w14:paraId="67D9EBC7" w14:textId="05C5610C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396C8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396C8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15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5364D39E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396C8B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CE3E44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加强型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396C8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396C8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15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75FDE851" w:rsidR="00FB4511" w:rsidRPr="00C67728" w:rsidRDefault="00396C8B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mm OD </w:t>
                      </w:r>
                      <w:r w:rsidR="00CE3E4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Reinforced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Gearbox,</w:t>
                      </w:r>
                    </w:p>
                    <w:p w14:paraId="67D9EBC7" w14:textId="05C5610C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396C8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396C8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15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1B6B13B1" w:rsidR="000057A6" w:rsidRPr="008A4E71" w:rsidRDefault="00396C8B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15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66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1B6B13B1" w:rsidR="000057A6" w:rsidRPr="008A4E71" w:rsidRDefault="00396C8B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15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66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344901C8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5451DF88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25F4FB8A" w:rsidR="000057A6" w:rsidRDefault="00396C8B">
      <w:pPr>
        <w:spacing w:before="21" w:after="21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42629674" wp14:editId="700711FF">
            <wp:simplePos x="0" y="0"/>
            <wp:positionH relativeFrom="page">
              <wp:posOffset>558800</wp:posOffset>
            </wp:positionH>
            <wp:positionV relativeFrom="paragraph">
              <wp:posOffset>24765</wp:posOffset>
            </wp:positionV>
            <wp:extent cx="6504305" cy="1231265"/>
            <wp:effectExtent l="0" t="0" r="0" b="0"/>
            <wp:wrapNone/>
            <wp:docPr id="5" name="Shape 5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 descr="图示, 工程绘图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0430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396C8B" w14:paraId="7426551B" w14:textId="77777777" w:rsidTr="005E4B79">
        <w:trPr>
          <w:trHeight w:hRule="exact" w:val="73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26C05DD" w14:textId="77777777" w:rsidR="00396C8B" w:rsidRDefault="00396C8B" w:rsidP="005E4B79">
            <w:pPr>
              <w:pStyle w:val="Style17"/>
              <w:spacing w:line="178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电机型号 </w:t>
            </w:r>
          </w:p>
          <w:p w14:paraId="5529AA7A" w14:textId="77777777" w:rsidR="00396C8B" w:rsidRDefault="00396C8B" w:rsidP="005E4B79">
            <w:pPr>
              <w:pStyle w:val="Style17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A7DF731" w14:textId="77777777" w:rsidR="00396C8B" w:rsidRDefault="00396C8B" w:rsidP="005E4B79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额定电压 </w:t>
            </w:r>
          </w:p>
          <w:p w14:paraId="0D80E9B9" w14:textId="77777777" w:rsidR="00396C8B" w:rsidRDefault="00396C8B" w:rsidP="005E4B79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Rated</w:t>
            </w:r>
          </w:p>
          <w:p w14:paraId="2593064C" w14:textId="77777777" w:rsidR="00396C8B" w:rsidRDefault="00396C8B" w:rsidP="005E4B79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voltage </w:t>
            </w:r>
          </w:p>
          <w:p w14:paraId="14654BE8" w14:textId="77777777" w:rsidR="00396C8B" w:rsidRDefault="00396C8B" w:rsidP="005E4B79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D1DC2E6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空载转速 </w:t>
            </w:r>
          </w:p>
          <w:p w14:paraId="49CAAD33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No-load </w:t>
            </w:r>
          </w:p>
          <w:p w14:paraId="7F63477A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speed </w:t>
            </w:r>
          </w:p>
          <w:p w14:paraId="1EBA1E3D" w14:textId="77777777" w:rsidR="00396C8B" w:rsidRDefault="00396C8B" w:rsidP="005E4B79">
            <w:pPr>
              <w:pStyle w:val="Style17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526DB01" w14:textId="77777777" w:rsidR="00396C8B" w:rsidRDefault="00396C8B" w:rsidP="005E4B79">
            <w:pPr>
              <w:pStyle w:val="Style17"/>
              <w:spacing w:line="175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1EACB531" w14:textId="77777777" w:rsidR="00396C8B" w:rsidRDefault="00396C8B" w:rsidP="005E4B79">
            <w:pPr>
              <w:pStyle w:val="Style17"/>
              <w:spacing w:line="175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sz w:val="13"/>
                <w:szCs w:val="13"/>
              </w:rPr>
              <w:t xml:space="preserve">No-load </w:t>
            </w:r>
          </w:p>
          <w:p w14:paraId="62AFEDFE" w14:textId="77777777" w:rsidR="00396C8B" w:rsidRDefault="00396C8B" w:rsidP="005E4B79">
            <w:pPr>
              <w:pStyle w:val="Style17"/>
              <w:spacing w:line="175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current</w:t>
            </w:r>
          </w:p>
          <w:p w14:paraId="124A1745" w14:textId="77777777" w:rsidR="00396C8B" w:rsidRDefault="00396C8B" w:rsidP="005E4B79">
            <w:pPr>
              <w:pStyle w:val="Style17"/>
              <w:spacing w:line="276" w:lineRule="auto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F6B7E6B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19DDAC3C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Rated </w:t>
            </w:r>
          </w:p>
          <w:p w14:paraId="682539B5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speed </w:t>
            </w:r>
          </w:p>
          <w:p w14:paraId="7723D2A1" w14:textId="77777777" w:rsidR="00396C8B" w:rsidRDefault="00396C8B" w:rsidP="005E4B79">
            <w:pPr>
              <w:pStyle w:val="Style17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45470B0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2673CFB4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Rated</w:t>
            </w:r>
          </w:p>
          <w:p w14:paraId="43F3F5F8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torque </w:t>
            </w:r>
          </w:p>
          <w:p w14:paraId="0130132C" w14:textId="77777777" w:rsidR="00396C8B" w:rsidRDefault="00396C8B" w:rsidP="005E4B79">
            <w:pPr>
              <w:pStyle w:val="Style17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C5C3DED" w14:textId="77777777" w:rsidR="00396C8B" w:rsidRDefault="00396C8B" w:rsidP="005E4B79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输出功率 </w:t>
            </w:r>
            <w:r>
              <w:rPr>
                <w:rStyle w:val="CharStyle18"/>
                <w:sz w:val="13"/>
                <w:szCs w:val="13"/>
              </w:rPr>
              <w:t>Output</w:t>
            </w:r>
          </w:p>
          <w:p w14:paraId="69C076C0" w14:textId="77777777" w:rsidR="00396C8B" w:rsidRDefault="00396C8B" w:rsidP="005E4B79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power </w:t>
            </w:r>
          </w:p>
          <w:p w14:paraId="17989E4C" w14:textId="77777777" w:rsidR="00396C8B" w:rsidRDefault="00396C8B" w:rsidP="005E4B79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4FD930A" w14:textId="77777777" w:rsidR="00396C8B" w:rsidRDefault="00396C8B" w:rsidP="005E4B79">
            <w:pPr>
              <w:pStyle w:val="Style17"/>
              <w:spacing w:line="178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1EFEC0C6" w14:textId="77777777" w:rsidR="00396C8B" w:rsidRDefault="00396C8B" w:rsidP="005E4B79">
            <w:pPr>
              <w:pStyle w:val="Style17"/>
              <w:spacing w:line="178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Rated</w:t>
            </w:r>
          </w:p>
          <w:p w14:paraId="2E36331D" w14:textId="77777777" w:rsidR="00396C8B" w:rsidRDefault="00396C8B" w:rsidP="005E4B79">
            <w:pPr>
              <w:pStyle w:val="Style17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current</w:t>
            </w:r>
          </w:p>
          <w:p w14:paraId="7053A870" w14:textId="77777777" w:rsidR="00396C8B" w:rsidRDefault="00396C8B" w:rsidP="005E4B79">
            <w:pPr>
              <w:pStyle w:val="Style17"/>
              <w:spacing w:line="286" w:lineRule="auto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471C6C6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2BE37DF6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Stall </w:t>
            </w:r>
          </w:p>
          <w:p w14:paraId="51640CA6" w14:textId="77777777" w:rsidR="00396C8B" w:rsidRDefault="00396C8B" w:rsidP="005E4B79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Torque</w:t>
            </w:r>
          </w:p>
          <w:p w14:paraId="064624AF" w14:textId="77777777" w:rsidR="00396C8B" w:rsidRDefault="00396C8B" w:rsidP="005E4B79">
            <w:pPr>
              <w:pStyle w:val="Style17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BFA0206" w14:textId="77777777" w:rsidR="00396C8B" w:rsidRDefault="00396C8B" w:rsidP="005E4B79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512C7FB6" w14:textId="77777777" w:rsidR="00396C8B" w:rsidRDefault="00396C8B" w:rsidP="005E4B79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sz w:val="13"/>
                <w:szCs w:val="13"/>
              </w:rPr>
              <w:t>Stall</w:t>
            </w:r>
          </w:p>
          <w:p w14:paraId="332C59A9" w14:textId="77777777" w:rsidR="00396C8B" w:rsidRDefault="00396C8B" w:rsidP="005E4B79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current </w:t>
            </w:r>
          </w:p>
          <w:p w14:paraId="47787B7D" w14:textId="77777777" w:rsidR="00396C8B" w:rsidRDefault="00396C8B" w:rsidP="005E4B79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A</w:t>
            </w:r>
          </w:p>
        </w:tc>
      </w:tr>
      <w:tr w:rsidR="00396C8B" w14:paraId="0B47BB22" w14:textId="77777777" w:rsidTr="005E4B79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BDFD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42ZY66-1257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6749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3EE6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5700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E5AB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0.8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BAC4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DBCD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19CA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2AC3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6CBF8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BD64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15.2</w:t>
            </w:r>
          </w:p>
        </w:tc>
      </w:tr>
      <w:tr w:rsidR="00396C8B" w14:paraId="741D90C5" w14:textId="77777777" w:rsidTr="005E4B79">
        <w:trPr>
          <w:trHeight w:hRule="exact" w:val="27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2C55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42ZY66-1277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8969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5AA0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7700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85E3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1.3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2C94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6500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19C0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ECC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4633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DFAA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4FCA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20.5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10B939D7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396C8B" w:rsidRPr="00396C8B">
        <w:rPr>
          <w:rStyle w:val="CharStyle22"/>
          <w:sz w:val="18"/>
          <w:szCs w:val="18"/>
        </w:rPr>
        <w:t>42ZY66-1257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396C8B" w:rsidRPr="00396C8B">
        <w:rPr>
          <w:rStyle w:val="CharStyle7"/>
          <w:rFonts w:eastAsia="黑体"/>
          <w:sz w:val="18"/>
          <w:szCs w:val="18"/>
        </w:rPr>
        <w:t>42ZY66-1257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10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638"/>
        <w:gridCol w:w="634"/>
        <w:gridCol w:w="634"/>
        <w:gridCol w:w="638"/>
        <w:gridCol w:w="634"/>
        <w:gridCol w:w="638"/>
        <w:gridCol w:w="634"/>
        <w:gridCol w:w="634"/>
        <w:gridCol w:w="638"/>
        <w:gridCol w:w="634"/>
        <w:gridCol w:w="638"/>
        <w:gridCol w:w="634"/>
        <w:gridCol w:w="672"/>
      </w:tblGrid>
      <w:tr w:rsidR="00396C8B" w14:paraId="4A43B8BB" w14:textId="77777777" w:rsidTr="005E4B79">
        <w:trPr>
          <w:trHeight w:hRule="exact" w:val="259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D8C3D3F" w14:textId="77777777" w:rsidR="00396C8B" w:rsidRDefault="00396C8B" w:rsidP="005E4B79">
            <w:pPr>
              <w:pStyle w:val="Style17"/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减速比      </w:t>
            </w:r>
            <w:r>
              <w:rPr>
                <w:rStyle w:val="CharStyle18"/>
                <w:sz w:val="13"/>
                <w:szCs w:val="13"/>
              </w:rPr>
              <w:t>Reduction ratio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687F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A955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F6A6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164F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BC55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E00C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FD2C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57D5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6987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51FD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172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29368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DC7A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294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07D4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504</w:t>
            </w:r>
          </w:p>
        </w:tc>
      </w:tr>
      <w:tr w:rsidR="00396C8B" w14:paraId="07EF3C96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312BBE5" w14:textId="77777777" w:rsidR="00396C8B" w:rsidRPr="00A6297D" w:rsidRDefault="00396C8B" w:rsidP="005E4B79">
            <w:pPr>
              <w:pStyle w:val="Style17"/>
              <w:jc w:val="both"/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</w:pPr>
            <w:r w:rsidRPr="00A6297D"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Number of gear trains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F117E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EC55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4BD9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B46A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1DF2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B231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D816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AC6D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A99F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1889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236C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BC73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70DF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</w:tr>
      <w:tr w:rsidR="00396C8B" w14:paraId="2D0C1042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FF3EC2D" w14:textId="77777777" w:rsidR="00396C8B" w:rsidRDefault="00396C8B" w:rsidP="005E4B79">
            <w:pPr>
              <w:pStyle w:val="Style17"/>
              <w:tabs>
                <w:tab w:val="left" w:pos="1930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8"/>
                <w:sz w:val="13"/>
                <w:szCs w:val="13"/>
              </w:rPr>
              <w:t>(L)    Length(L)           mm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8889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32.5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BCCD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39.2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EF7E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39.2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8320E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39.2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514AE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74FFE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4BBF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C7E0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A9C78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1729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52.5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62A9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52.5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D39AE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52.5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A72A0" w14:textId="77777777" w:rsidR="00396C8B" w:rsidRDefault="00396C8B" w:rsidP="005E4B79">
            <w:pPr>
              <w:pStyle w:val="Style17"/>
              <w:ind w:right="200"/>
            </w:pPr>
            <w:r>
              <w:rPr>
                <w:rStyle w:val="CharStyle18"/>
              </w:rPr>
              <w:t>52.5</w:t>
            </w:r>
          </w:p>
        </w:tc>
      </w:tr>
      <w:tr w:rsidR="00396C8B" w14:paraId="666763C0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2D88D4B" w14:textId="77777777" w:rsidR="00396C8B" w:rsidRDefault="00396C8B" w:rsidP="005E4B79">
            <w:pPr>
              <w:pStyle w:val="Style17"/>
              <w:tabs>
                <w:tab w:val="left" w:pos="826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空载转速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No-load speed     r</w:t>
            </w:r>
            <w:r>
              <w:rPr>
                <w:rStyle w:val="CharStyle18"/>
                <w:rFonts w:ascii="宋体" w:eastAsia="宋体" w:hAnsi="宋体" w:cs="宋体" w:hint="eastAsia"/>
                <w:sz w:val="13"/>
                <w:szCs w:val="13"/>
                <w:lang w:eastAsia="zh-CN"/>
              </w:rPr>
              <w:t>/</w:t>
            </w:r>
            <w:r>
              <w:rPr>
                <w:rStyle w:val="CharStyle18"/>
                <w:sz w:val="13"/>
                <w:szCs w:val="13"/>
              </w:rPr>
              <w:t>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13D8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1628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14DB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0174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335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949BE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E72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6709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93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9941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68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3044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82B7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8C1AF" w14:textId="77777777" w:rsidR="00396C8B" w:rsidRDefault="00396C8B" w:rsidP="005E4B79">
            <w:pPr>
              <w:pStyle w:val="Style17"/>
              <w:ind w:right="200"/>
            </w:pPr>
            <w:r>
              <w:rPr>
                <w:rStyle w:val="CharStyle18"/>
              </w:rPr>
              <w:t>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B32A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3604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23AD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11</w:t>
            </w:r>
          </w:p>
        </w:tc>
      </w:tr>
      <w:tr w:rsidR="00396C8B" w14:paraId="49843D29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76AB84F" w14:textId="77777777" w:rsidR="00396C8B" w:rsidRPr="00A6297D" w:rsidRDefault="00396C8B" w:rsidP="005E4B79">
            <w:pPr>
              <w:pStyle w:val="Style17"/>
              <w:tabs>
                <w:tab w:val="left" w:pos="792"/>
              </w:tabs>
              <w:jc w:val="both"/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</w:pPr>
            <w:r w:rsidRPr="00A6297D"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>额</w:t>
            </w:r>
            <w:r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定转速 </w:t>
            </w:r>
            <w:r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Rated speed         r/min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D765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1371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1673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343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21FC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A950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3DEB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98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3328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5183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DD26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DF25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6D888" w14:textId="77777777" w:rsidR="00396C8B" w:rsidRDefault="00396C8B" w:rsidP="005E4B79">
            <w:pPr>
              <w:pStyle w:val="Style17"/>
              <w:ind w:right="200"/>
            </w:pPr>
            <w:r>
              <w:rPr>
                <w:rStyle w:val="CharStyle18"/>
              </w:rPr>
              <w:t>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DCCF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C3D5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A6C9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9.5</w:t>
            </w:r>
          </w:p>
        </w:tc>
      </w:tr>
      <w:tr w:rsidR="00396C8B" w14:paraId="4EC0BEC3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12B2E1A" w14:textId="77777777" w:rsidR="00396C8B" w:rsidRDefault="00396C8B" w:rsidP="005E4B79">
            <w:pPr>
              <w:pStyle w:val="Style17"/>
              <w:tabs>
                <w:tab w:val="left" w:pos="806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Rated torque         N.m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47DF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0.14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1B44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0.51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D636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0.61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A4F9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0.76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C151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1.6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301D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A0B5E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2.8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2D79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3.4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659E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4.1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4ECA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5.1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6CF4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6.3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ABB1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8.7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9766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15</w:t>
            </w:r>
          </w:p>
        </w:tc>
      </w:tr>
      <w:tr w:rsidR="00396C8B" w14:paraId="343513BD" w14:textId="77777777" w:rsidTr="005E4B79">
        <w:trPr>
          <w:trHeight w:hRule="exact" w:val="40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3631B27" w14:textId="77777777" w:rsidR="00396C8B" w:rsidRDefault="00396C8B" w:rsidP="005E4B79">
            <w:pPr>
              <w:pStyle w:val="Style17"/>
              <w:tabs>
                <w:tab w:val="left" w:pos="1882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      </w:t>
            </w:r>
            <w:r>
              <w:rPr>
                <w:rStyle w:val="CharStyle18"/>
                <w:sz w:val="13"/>
                <w:szCs w:val="13"/>
                <w:lang w:eastAsia="zh-CN"/>
              </w:rPr>
              <w:t>N.m</w:t>
            </w:r>
          </w:p>
          <w:p w14:paraId="1C158415" w14:textId="77777777" w:rsidR="00396C8B" w:rsidRPr="00396C8B" w:rsidRDefault="00396C8B" w:rsidP="005E4B79">
            <w:pPr>
              <w:pStyle w:val="Style17"/>
              <w:tabs>
                <w:tab w:val="left" w:pos="1853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eastAsia="zh-CN" w:bidi="zh-CN"/>
              </w:rPr>
            </w:pPr>
            <w:r>
              <w:rPr>
                <w:rStyle w:val="CharStyle18"/>
                <w:sz w:val="13"/>
                <w:szCs w:val="13"/>
              </w:rPr>
              <w:t>Max. permissible load in a short time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8D61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A46F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128F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CF8E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65F3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0510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2018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0FBB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5A8B8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683BF" w14:textId="77777777" w:rsidR="00396C8B" w:rsidRDefault="00396C8B" w:rsidP="005E4B79">
            <w:pPr>
              <w:pStyle w:val="Style17"/>
              <w:ind w:right="200"/>
            </w:pPr>
            <w:r>
              <w:rPr>
                <w:rStyle w:val="CharStyle18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8F54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5814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33C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30</w:t>
            </w:r>
          </w:p>
        </w:tc>
      </w:tr>
    </w:tbl>
    <w:p w14:paraId="42B8A3D2" w14:textId="1C9AF72A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396C8B" w:rsidRPr="00396C8B">
        <w:rPr>
          <w:rStyle w:val="CharStyle7"/>
          <w:rFonts w:eastAsia="黑体"/>
          <w:sz w:val="18"/>
          <w:szCs w:val="18"/>
        </w:rPr>
        <w:t>42ZY66-1277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396C8B" w:rsidRPr="00396C8B">
        <w:rPr>
          <w:rStyle w:val="CharStyle7"/>
          <w:rFonts w:eastAsia="黑体"/>
          <w:sz w:val="18"/>
          <w:szCs w:val="18"/>
        </w:rPr>
        <w:t>42ZY66-1277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6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691"/>
        <w:gridCol w:w="686"/>
        <w:gridCol w:w="686"/>
        <w:gridCol w:w="677"/>
        <w:gridCol w:w="701"/>
        <w:gridCol w:w="691"/>
        <w:gridCol w:w="686"/>
        <w:gridCol w:w="691"/>
        <w:gridCol w:w="686"/>
        <w:gridCol w:w="691"/>
        <w:gridCol w:w="686"/>
        <w:gridCol w:w="725"/>
      </w:tblGrid>
      <w:tr w:rsidR="00396C8B" w14:paraId="6AA55E96" w14:textId="77777777" w:rsidTr="005E4B79">
        <w:trPr>
          <w:trHeight w:hRule="exact" w:val="302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8D0AE4C" w14:textId="77777777" w:rsidR="00396C8B" w:rsidRDefault="00396C8B" w:rsidP="005E4B79">
            <w:pPr>
              <w:pStyle w:val="Style17"/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减速比      </w:t>
            </w:r>
            <w:r>
              <w:rPr>
                <w:rStyle w:val="CharStyle18"/>
                <w:sz w:val="13"/>
                <w:szCs w:val="13"/>
              </w:rPr>
              <w:t>Reduction ratio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B49B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7BC7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6B41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D3E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C3C0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8B79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7A88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8C48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104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8E2A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B4E7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172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E47D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681F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294</w:t>
            </w:r>
          </w:p>
        </w:tc>
      </w:tr>
      <w:tr w:rsidR="00396C8B" w14:paraId="4152BE2B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52A899D" w14:textId="77777777" w:rsidR="00396C8B" w:rsidRPr="00A6297D" w:rsidRDefault="00396C8B" w:rsidP="005E4B79">
            <w:pPr>
              <w:pStyle w:val="Style17"/>
              <w:tabs>
                <w:tab w:val="left" w:pos="782"/>
              </w:tabs>
              <w:jc w:val="both"/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</w:pPr>
            <w:r w:rsidRPr="00A6297D"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Number of gear trains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E462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6BC4E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2F09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6005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8F2B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309E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0A79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9DAE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0306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DC0C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85DB8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018C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</w:tr>
      <w:tr w:rsidR="00396C8B" w14:paraId="2EF0CFF8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E563C7C" w14:textId="77777777" w:rsidR="00396C8B" w:rsidRDefault="00396C8B" w:rsidP="005E4B79">
            <w:pPr>
              <w:pStyle w:val="Style17"/>
              <w:tabs>
                <w:tab w:val="left" w:pos="1930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8"/>
                <w:sz w:val="13"/>
                <w:szCs w:val="13"/>
              </w:rPr>
              <w:t>(L)    Length(L)           mm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B11B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32.5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4CF2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39.2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B4A3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39.2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A9A9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39.2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9435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901BA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39.2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3FAF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07B2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1465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4097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52.5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AF05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52.5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4287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52.5</w:t>
            </w:r>
          </w:p>
        </w:tc>
      </w:tr>
      <w:tr w:rsidR="00396C8B" w14:paraId="54F9B812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7673129" w14:textId="77777777" w:rsidR="00396C8B" w:rsidRDefault="00396C8B" w:rsidP="005E4B79">
            <w:pPr>
              <w:pStyle w:val="Style17"/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空载转速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No-load speed     r</w:t>
            </w:r>
            <w:r>
              <w:rPr>
                <w:rStyle w:val="CharStyle18"/>
                <w:rFonts w:ascii="宋体" w:eastAsia="宋体" w:hAnsi="宋体" w:cs="宋体" w:hint="eastAsia"/>
                <w:sz w:val="13"/>
                <w:szCs w:val="13"/>
                <w:lang w:eastAsia="zh-CN"/>
              </w:rPr>
              <w:t>/</w:t>
            </w:r>
            <w:r>
              <w:rPr>
                <w:rStyle w:val="CharStyle18"/>
                <w:sz w:val="13"/>
                <w:szCs w:val="13"/>
              </w:rPr>
              <w:t>min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5EA7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2200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047F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4E6A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18968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1349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C897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140B7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C7AB5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74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C3D8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0703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D5BE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C4F43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26</w:t>
            </w:r>
          </w:p>
        </w:tc>
      </w:tr>
      <w:tr w:rsidR="00396C8B" w14:paraId="41F03601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B1778C3" w14:textId="77777777" w:rsidR="00396C8B" w:rsidRPr="00A6297D" w:rsidRDefault="00396C8B" w:rsidP="005E4B79">
            <w:pPr>
              <w:pStyle w:val="Style17"/>
              <w:tabs>
                <w:tab w:val="left" w:pos="792"/>
              </w:tabs>
              <w:jc w:val="both"/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</w:pPr>
            <w:r w:rsidRPr="00A6297D"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>额</w:t>
            </w:r>
            <w:r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定转速 </w:t>
            </w:r>
            <w:r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Rated speed         r/min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E808BB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1857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47D7C4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D1630A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382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7551D4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750355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B1BCFE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106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502D32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86CBA5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62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E369192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E7B7DA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2916EC8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05397B8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22</w:t>
            </w:r>
          </w:p>
        </w:tc>
      </w:tr>
      <w:tr w:rsidR="00396C8B" w14:paraId="3E30E40D" w14:textId="77777777" w:rsidTr="005E4B7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7548BC5" w14:textId="77777777" w:rsidR="00396C8B" w:rsidRDefault="00396C8B" w:rsidP="005E4B79">
            <w:pPr>
              <w:pStyle w:val="Style17"/>
              <w:tabs>
                <w:tab w:val="left" w:pos="792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Rated torque         N.m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182E26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0.21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533669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0.74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FF3E0B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0.89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A016E6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1.1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3F4502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2.3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EB4155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2.8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DA30896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28D50DE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4.9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263F71F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6.0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00C02A8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8.2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7CEBFD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9.0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1A1907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14</w:t>
            </w:r>
          </w:p>
        </w:tc>
      </w:tr>
      <w:tr w:rsidR="00396C8B" w14:paraId="070FEAB6" w14:textId="77777777" w:rsidTr="005E4B79">
        <w:trPr>
          <w:trHeight w:hRule="exact" w:val="40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4A99BFD" w14:textId="77777777" w:rsidR="00396C8B" w:rsidRDefault="00396C8B" w:rsidP="005E4B79">
            <w:pPr>
              <w:pStyle w:val="Style17"/>
              <w:tabs>
                <w:tab w:val="left" w:pos="1882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      </w:t>
            </w:r>
            <w:r>
              <w:rPr>
                <w:rStyle w:val="CharStyle18"/>
                <w:sz w:val="13"/>
                <w:szCs w:val="13"/>
                <w:lang w:eastAsia="zh-CN"/>
              </w:rPr>
              <w:t>N.m</w:t>
            </w:r>
          </w:p>
          <w:p w14:paraId="29D22DE0" w14:textId="77777777" w:rsidR="00396C8B" w:rsidRDefault="00396C8B" w:rsidP="005E4B79">
            <w:pPr>
              <w:pStyle w:val="Style17"/>
              <w:tabs>
                <w:tab w:val="left" w:pos="1853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3"/>
                <w:szCs w:val="13"/>
              </w:rPr>
              <w:t>Max. permissible load in a short time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6B2A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1A1E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D6CA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DB94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AA42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741B4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08DAD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80649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5C93B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5A470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24BE1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5E5DC" w14:textId="77777777" w:rsidR="00396C8B" w:rsidRDefault="00396C8B" w:rsidP="005E4B79">
            <w:pPr>
              <w:pStyle w:val="Style17"/>
            </w:pPr>
            <w:r>
              <w:rPr>
                <w:rStyle w:val="CharStyle18"/>
              </w:rPr>
              <w:t>30</w:t>
            </w:r>
          </w:p>
        </w:tc>
      </w:tr>
    </w:tbl>
    <w:p w14:paraId="3C021D11" w14:textId="6DDF1E82" w:rsidR="009A3066" w:rsidRDefault="009353C2">
      <w:pPr>
        <w:spacing w:after="159" w:line="1" w:lineRule="exact"/>
      </w:pPr>
      <w:r>
        <w:rPr>
          <w:noProof/>
        </w:rPr>
        <w:drawing>
          <wp:anchor distT="0" distB="0" distL="0" distR="0" simplePos="0" relativeHeight="251709440" behindDoc="1" locked="0" layoutInCell="1" allowOverlap="1" wp14:anchorId="199DD5A8" wp14:editId="4CA25849">
            <wp:simplePos x="0" y="0"/>
            <wp:positionH relativeFrom="page">
              <wp:posOffset>576580</wp:posOffset>
            </wp:positionH>
            <wp:positionV relativeFrom="paragraph">
              <wp:posOffset>10372</wp:posOffset>
            </wp:positionV>
            <wp:extent cx="3075305" cy="1883410"/>
            <wp:effectExtent l="0" t="0" r="0" b="2540"/>
            <wp:wrapNone/>
            <wp:docPr id="11" name="Shape 11" descr="图表, 折线图, 散点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表, 折线图, 散点图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21EE6B" w14:textId="06F7DCD2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2C7A2D81" w:rsidR="009A3066" w:rsidRDefault="009353C2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663074F8" wp14:editId="44D4E142">
            <wp:simplePos x="0" y="0"/>
            <wp:positionH relativeFrom="page">
              <wp:posOffset>4338108</wp:posOffset>
            </wp:positionH>
            <wp:positionV relativeFrom="paragraph">
              <wp:posOffset>67310</wp:posOffset>
            </wp:positionV>
            <wp:extent cx="2597150" cy="1603375"/>
            <wp:effectExtent l="0" t="0" r="0" b="0"/>
            <wp:wrapNone/>
            <wp:docPr id="13" name="Shape 13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9715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113275A5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7D22F8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113275A5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7D22F8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6462" w14:textId="77777777" w:rsidR="003C6A0C" w:rsidRDefault="003C6A0C">
      <w:r>
        <w:separator/>
      </w:r>
    </w:p>
  </w:endnote>
  <w:endnote w:type="continuationSeparator" w:id="0">
    <w:p w14:paraId="7CAAFB3C" w14:textId="77777777" w:rsidR="003C6A0C" w:rsidRDefault="003C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F218" w14:textId="77777777" w:rsidR="003C6A0C" w:rsidRDefault="003C6A0C"/>
  </w:footnote>
  <w:footnote w:type="continuationSeparator" w:id="0">
    <w:p w14:paraId="3E9F3EC3" w14:textId="77777777" w:rsidR="003C6A0C" w:rsidRDefault="003C6A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1A128F"/>
    <w:rsid w:val="00391FD0"/>
    <w:rsid w:val="00396C8B"/>
    <w:rsid w:val="003C6A0C"/>
    <w:rsid w:val="003E1F9B"/>
    <w:rsid w:val="00445F9F"/>
    <w:rsid w:val="00524559"/>
    <w:rsid w:val="005275FC"/>
    <w:rsid w:val="00551F71"/>
    <w:rsid w:val="00565DC1"/>
    <w:rsid w:val="00756396"/>
    <w:rsid w:val="007B7148"/>
    <w:rsid w:val="007D22F8"/>
    <w:rsid w:val="00810472"/>
    <w:rsid w:val="00835584"/>
    <w:rsid w:val="008C226C"/>
    <w:rsid w:val="009353C2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C2785A"/>
    <w:rsid w:val="00C63D6C"/>
    <w:rsid w:val="00C67728"/>
    <w:rsid w:val="00CE3E44"/>
    <w:rsid w:val="00D078A2"/>
    <w:rsid w:val="00DA4B62"/>
    <w:rsid w:val="00E74B11"/>
    <w:rsid w:val="00EA5962"/>
    <w:rsid w:val="00F5288F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18">
    <w:name w:val="Char Style 18"/>
    <w:basedOn w:val="a0"/>
    <w:link w:val="Style17"/>
    <w:rsid w:val="00396C8B"/>
    <w:rPr>
      <w:rFonts w:ascii="Arial" w:eastAsia="Arial" w:hAnsi="Arial" w:cs="Arial"/>
      <w:sz w:val="15"/>
      <w:szCs w:val="15"/>
    </w:rPr>
  </w:style>
  <w:style w:type="paragraph" w:customStyle="1" w:styleId="Style17">
    <w:name w:val="Style 17"/>
    <w:basedOn w:val="a"/>
    <w:link w:val="CharStyle18"/>
    <w:rsid w:val="00396C8B"/>
    <w:pPr>
      <w:jc w:val="center"/>
    </w:pPr>
    <w:rPr>
      <w:rFonts w:ascii="Arial" w:eastAsia="Arial" w:hAnsi="Arial" w:cs="Arial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24</cp:revision>
  <dcterms:created xsi:type="dcterms:W3CDTF">2022-10-11T06:57:00Z</dcterms:created>
  <dcterms:modified xsi:type="dcterms:W3CDTF">2022-10-26T01:20:00Z</dcterms:modified>
</cp:coreProperties>
</file>