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C6" w:rsidRDefault="007F0C11">
      <w:pPr>
        <w:spacing w:line="1" w:lineRule="exact"/>
      </w:pPr>
      <w:r>
        <w:rPr>
          <w:noProof/>
          <w:lang w:eastAsia="zh-CN" w:bidi="ar-SA"/>
        </w:rPr>
        <w:drawing>
          <wp:anchor distT="558165" distB="0" distL="4318635" distR="114300" simplePos="0" relativeHeight="125829382" behindDoc="0" locked="0" layoutInCell="1" allowOverlap="1" wp14:anchorId="1EA84466" wp14:editId="3854CB48">
            <wp:simplePos x="0" y="0"/>
            <wp:positionH relativeFrom="page">
              <wp:posOffset>4988560</wp:posOffset>
            </wp:positionH>
            <wp:positionV relativeFrom="paragraph">
              <wp:posOffset>1464310</wp:posOffset>
            </wp:positionV>
            <wp:extent cx="1205865" cy="141287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0586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0C6" w:rsidRDefault="00437D51">
      <w:pPr>
        <w:pStyle w:val="Style8"/>
        <w:rPr>
          <w:lang w:eastAsia="zh-CN"/>
        </w:rPr>
      </w:pPr>
      <w:r w:rsidRPr="00437D51">
        <w:rPr>
          <w:rStyle w:val="CharStyle9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0754E9" wp14:editId="3C513A9F">
                <wp:simplePos x="0" y="0"/>
                <wp:positionH relativeFrom="column">
                  <wp:posOffset>-1659255</wp:posOffset>
                </wp:positionH>
                <wp:positionV relativeFrom="paragraph">
                  <wp:posOffset>444500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D51" w:rsidRDefault="00437D51" w:rsidP="00437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margin-left:-130.65pt;margin-top:35pt;width:465.5pt;height:4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IdoAIAAJM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" filled="f" strokeweight="2pt">
                <v:textbox>
                  <w:txbxContent>
                    <w:p w:rsidR="00437D51" w:rsidRDefault="00437D51" w:rsidP="00437D51"/>
                  </w:txbxContent>
                </v:textbox>
              </v:shape>
            </w:pict>
          </mc:Fallback>
        </mc:AlternateContent>
      </w:r>
      <w:r w:rsidRPr="00437D51">
        <w:rPr>
          <w:rStyle w:val="CharStyle9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42C6A6" wp14:editId="03CB7C77">
                <wp:simplePos x="0" y="0"/>
                <wp:positionH relativeFrom="column">
                  <wp:posOffset>-1701482</wp:posOffset>
                </wp:positionH>
                <wp:positionV relativeFrom="paragraph">
                  <wp:posOffset>407035</wp:posOffset>
                </wp:positionV>
                <wp:extent cx="5984875" cy="633095"/>
                <wp:effectExtent l="0" t="0" r="15875" b="1460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D51" w:rsidRDefault="00437D51" w:rsidP="00437D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28" type="#_x0000_t202" style="position:absolute;margin-left:-133.95pt;margin-top:32.05pt;width:471.25pt;height:4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" filled="f" strokeweight=".25pt">
                <v:textbox>
                  <w:txbxContent>
                    <w:p w:rsidR="00437D51" w:rsidRDefault="00437D51" w:rsidP="00437D51"/>
                  </w:txbxContent>
                </v:textbox>
              </v:shape>
            </w:pict>
          </mc:Fallback>
        </mc:AlternateContent>
      </w:r>
      <w:r w:rsidR="007F0C11">
        <w:rPr>
          <w:rStyle w:val="CharStyle9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方形齿轮减速器</w:t>
      </w:r>
      <w:r w:rsidR="007F0C11">
        <w:rPr>
          <w:rStyle w:val="CharStyle9"/>
          <w:i/>
          <w:iCs/>
          <w:lang w:eastAsia="zh-CN"/>
        </w:rPr>
        <w:t>Spur Gearbox</w:t>
      </w:r>
    </w:p>
    <w:p w:rsidR="001070C6" w:rsidRDefault="00437D51">
      <w:pPr>
        <w:pStyle w:val="Style11"/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0729083" wp14:editId="361EBCAB">
                <wp:simplePos x="0" y="0"/>
                <wp:positionH relativeFrom="page">
                  <wp:posOffset>1278255</wp:posOffset>
                </wp:positionH>
                <wp:positionV relativeFrom="paragraph">
                  <wp:posOffset>20955</wp:posOffset>
                </wp:positionV>
                <wp:extent cx="1315720" cy="3460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720" cy="34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70C6" w:rsidRPr="00090289" w:rsidRDefault="007F0C11">
                            <w:pPr>
                              <w:pStyle w:val="Style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90289">
                              <w:rPr>
                                <w:rStyle w:val="CharStyle3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42JB30K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8" type="#_x0000_t202" style="position:absolute;left:0;text-align:left;margin-left:100.65pt;margin-top:1.65pt;width:103.6pt;height:27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" filled="f" stroked="f">
                <v:textbox inset="0,0,0,0">
                  <w:txbxContent>
                    <w:p w:rsidR="001070C6" w:rsidRPr="00090289" w:rsidRDefault="007F0C11">
                      <w:pPr>
                        <w:pStyle w:val="Style2"/>
                        <w:rPr>
                          <w:b/>
                          <w:sz w:val="40"/>
                          <w:szCs w:val="40"/>
                        </w:rPr>
                      </w:pPr>
                      <w:r w:rsidRPr="00090289">
                        <w:rPr>
                          <w:rStyle w:val="CharStyle3"/>
                          <w:b/>
                          <w:i/>
                          <w:iCs/>
                          <w:sz w:val="40"/>
                          <w:szCs w:val="40"/>
                        </w:rPr>
                        <w:t>42JB30K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F0C11">
        <w:rPr>
          <w:rStyle w:val="CharStyle12"/>
          <w:rFonts w:ascii="Arial" w:eastAsia="Arial" w:hAnsi="Arial" w:cs="Arial"/>
          <w:i/>
          <w:iCs/>
          <w:lang w:val="en-US" w:bidi="en-US"/>
        </w:rPr>
        <w:t>42mm</w:t>
      </w:r>
      <w:r w:rsidR="007F0C11">
        <w:rPr>
          <w:rStyle w:val="CharStyle12"/>
          <w:i/>
          <w:iCs/>
        </w:rPr>
        <w:t>方形齿轮减速器,允许转矩范围:</w:t>
      </w:r>
      <w:r w:rsidR="007F0C11">
        <w:rPr>
          <w:rStyle w:val="CharStyle12"/>
          <w:rFonts w:ascii="Arial" w:eastAsia="Arial" w:hAnsi="Arial" w:cs="Arial"/>
          <w:i/>
          <w:iCs/>
          <w:lang w:val="en-US" w:bidi="en-US"/>
        </w:rPr>
        <w:t>3N.m</w:t>
      </w:r>
    </w:p>
    <w:p w:rsidR="001070C6" w:rsidRDefault="00090289">
      <w:pPr>
        <w:pStyle w:val="Style14"/>
        <w:ind w:firstLine="260"/>
        <w:rPr>
          <w:sz w:val="20"/>
          <w:szCs w:val="20"/>
        </w:rPr>
        <w:sectPr w:rsidR="001070C6">
          <w:pgSz w:w="11909" w:h="16834"/>
          <w:pgMar w:top="977" w:right="910" w:bottom="607" w:left="3910" w:header="549" w:footer="179" w:gutter="0"/>
          <w:pgNumType w:start="1"/>
          <w:cols w:space="720"/>
          <w:noEndnote/>
          <w:docGrid w:linePitch="360"/>
        </w:sectPr>
      </w:pPr>
      <w:r>
        <w:rPr>
          <w:noProof/>
          <w:lang w:eastAsia="zh-CN" w:bidi="ar-SA"/>
        </w:rPr>
        <mc:AlternateContent>
          <mc:Choice Requires="wps">
            <w:drawing>
              <wp:anchor distT="330200" distB="27305" distL="114300" distR="2006600" simplePos="0" relativeHeight="125829380" behindDoc="0" locked="0" layoutInCell="1" allowOverlap="1" wp14:anchorId="451DAE4F" wp14:editId="1EB4F933">
                <wp:simplePos x="0" y="0"/>
                <wp:positionH relativeFrom="page">
                  <wp:posOffset>785495</wp:posOffset>
                </wp:positionH>
                <wp:positionV relativeFrom="paragraph">
                  <wp:posOffset>532765</wp:posOffset>
                </wp:positionV>
                <wp:extent cx="3517900" cy="16713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1671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9"/>
                              <w:gridCol w:w="2631"/>
                            </w:tblGrid>
                            <w:tr w:rsidR="001070C6" w:rsidTr="00090289">
                              <w:trPr>
                                <w:trHeight w:hRule="exact" w:val="416"/>
                                <w:tblHeader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070C6" w:rsidRDefault="007F0C11" w:rsidP="00326CE7">
                                  <w:pPr>
                                    <w:pStyle w:val="Style4"/>
                                    <w:tabs>
                                      <w:tab w:val="left" w:pos="1613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070C6" w:rsidRDefault="007F0C11" w:rsidP="00326CE7">
                                  <w:pPr>
                                    <w:pStyle w:val="Style4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1070C6" w:rsidTr="00090289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070C6" w:rsidRDefault="007F0C11" w:rsidP="00326CE7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最大允许径向负载（离轴前端</w:t>
                                  </w:r>
                                  <w:r>
                                    <w:rPr>
                                      <w:rStyle w:val="CharStyle5"/>
                                      <w:lang w:eastAsia="zh-CN"/>
                                    </w:rPr>
                                    <w:t>10mm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处）</w:t>
                                  </w:r>
                                </w:p>
                                <w:p w:rsidR="001070C6" w:rsidRDefault="007F0C11" w:rsidP="00326CE7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sz w:val="13"/>
                                      <w:szCs w:val="13"/>
                                    </w:rPr>
                                    <w:t>Max. Radial load（10mm from the shaft end）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070C6" w:rsidRPr="00DA4A33" w:rsidRDefault="00326CE7" w:rsidP="00326CE7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A4A33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7F0C11" w:rsidRPr="00DA4A33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50N</w:t>
                                  </w:r>
                                </w:p>
                              </w:tc>
                            </w:tr>
                            <w:tr w:rsidR="001070C6" w:rsidTr="00090289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070C6" w:rsidRDefault="007F0C11" w:rsidP="00326CE7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070C6" w:rsidRPr="00DA4A33" w:rsidRDefault="00326CE7" w:rsidP="00326CE7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A4A33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7F0C11" w:rsidRPr="00DA4A33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15N</w:t>
                                  </w:r>
                                </w:p>
                              </w:tc>
                            </w:tr>
                            <w:tr w:rsidR="001070C6" w:rsidTr="00090289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37D51" w:rsidRDefault="007F0C11" w:rsidP="00326CE7">
                                  <w:pPr>
                                    <w:pStyle w:val="Style4"/>
                                    <w:spacing w:line="144" w:lineRule="exact"/>
                                    <w:ind w:left="240"/>
                                    <w:jc w:val="both"/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径向间隙（测量点尽量接近法兰） </w:t>
                                  </w:r>
                                </w:p>
                                <w:p w:rsidR="001070C6" w:rsidRDefault="007F0C11" w:rsidP="00326CE7">
                                  <w:pPr>
                                    <w:pStyle w:val="Style4"/>
                                    <w:spacing w:line="144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070C6" w:rsidRPr="00DA4A33" w:rsidRDefault="00326CE7" w:rsidP="00326CE7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  <w:vertAlign w:val="subscript"/>
                                    </w:rPr>
                                  </w:pPr>
                                  <w:r w:rsidRPr="00DA4A33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7F0C11" w:rsidRPr="00DA4A33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0.08mm</w:t>
                                  </w:r>
                                </w:p>
                              </w:tc>
                            </w:tr>
                            <w:tr w:rsidR="001070C6" w:rsidTr="00090289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070C6" w:rsidRDefault="007F0C11" w:rsidP="00326CE7">
                                  <w:pPr>
                                    <w:pStyle w:val="Style4"/>
                                    <w:tabs>
                                      <w:tab w:val="left" w:pos="1618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070C6" w:rsidRPr="00DA4A33" w:rsidRDefault="00326CE7" w:rsidP="00326CE7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A4A33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7F0C11" w:rsidRPr="00DA4A33"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 </w:t>
                                  </w:r>
                                  <w:r w:rsidR="007F0C11" w:rsidRPr="00DA4A33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0.4mm</w:t>
                                  </w:r>
                                </w:p>
                              </w:tc>
                            </w:tr>
                            <w:tr w:rsidR="001070C6" w:rsidTr="00090289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070C6" w:rsidRDefault="007F0C11" w:rsidP="00326CE7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070C6" w:rsidRPr="00DA4A33" w:rsidRDefault="00326CE7" w:rsidP="00326CE7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A4A33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7F0C11" w:rsidRPr="00DA4A33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 xml:space="preserve"> 2°</w:t>
                                  </w:r>
                                </w:p>
                              </w:tc>
                            </w:tr>
                            <w:tr w:rsidR="001070C6" w:rsidTr="00090289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070C6" w:rsidRDefault="007F0C11" w:rsidP="00326CE7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输出轴最大承受压入力</w:t>
                                  </w:r>
                                </w:p>
                                <w:p w:rsidR="001070C6" w:rsidRDefault="007F0C11" w:rsidP="00326CE7">
                                  <w:pPr>
                                    <w:pStyle w:val="Style4"/>
                                    <w:spacing w:line="226" w:lineRule="auto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Sha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代 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press fit force, max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070C6" w:rsidRPr="00DA4A33" w:rsidRDefault="00326CE7" w:rsidP="00326CE7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A4A33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7F0C11" w:rsidRPr="00DA4A33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100N</w:t>
                                  </w:r>
                                </w:p>
                              </w:tc>
                            </w:tr>
                          </w:tbl>
                          <w:p w:rsidR="001070C6" w:rsidRDefault="001070C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9" type="#_x0000_t202" style="position:absolute;left:0;text-align:left;margin-left:61.85pt;margin-top:41.95pt;width:277pt;height:131.6pt;z-index:125829380;visibility:visible;mso-wrap-style:square;mso-height-percent:0;mso-wrap-distance-left:9pt;mso-wrap-distance-top:26pt;mso-wrap-distance-right:158pt;mso-wrap-distance-bottom:2.1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9"/>
                        <w:gridCol w:w="2631"/>
                      </w:tblGrid>
                      <w:tr w:rsidR="001070C6" w:rsidTr="00090289">
                        <w:trPr>
                          <w:trHeight w:hRule="exact" w:val="416"/>
                          <w:tblHeader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070C6" w:rsidRDefault="007F0C11" w:rsidP="00326CE7">
                            <w:pPr>
                              <w:pStyle w:val="Style4"/>
                              <w:tabs>
                                <w:tab w:val="left" w:pos="1613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070C6" w:rsidRDefault="007F0C11" w:rsidP="00326CE7">
                            <w:pPr>
                              <w:pStyle w:val="Style4"/>
                              <w:ind w:firstLine="40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5"/>
                              </w:rPr>
                              <w:t>Ball bearings</w:t>
                            </w:r>
                          </w:p>
                        </w:tc>
                      </w:tr>
                      <w:tr w:rsidR="001070C6" w:rsidTr="00090289">
                        <w:trPr>
                          <w:trHeight w:hRule="exact" w:val="421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070C6" w:rsidRDefault="007F0C11" w:rsidP="00326CE7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最大允许径向负载（离轴前端</w:t>
                            </w:r>
                            <w:r>
                              <w:rPr>
                                <w:rStyle w:val="CharStyle5"/>
                                <w:lang w:eastAsia="zh-CN"/>
                              </w:rPr>
                              <w:t>10mm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处）</w:t>
                            </w:r>
                          </w:p>
                          <w:p w:rsidR="001070C6" w:rsidRDefault="007F0C11" w:rsidP="00326CE7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5"/>
                                <w:sz w:val="13"/>
                                <w:szCs w:val="13"/>
                              </w:rPr>
                              <w:t>Max. Radial load（10mm from the shaft end）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070C6" w:rsidRPr="00DA4A33" w:rsidRDefault="00326CE7" w:rsidP="00326CE7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DA4A33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7F0C11" w:rsidRPr="00DA4A33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50N</w:t>
                            </w:r>
                          </w:p>
                        </w:tc>
                      </w:tr>
                      <w:tr w:rsidR="001070C6" w:rsidTr="00090289">
                        <w:trPr>
                          <w:trHeight w:hRule="exact" w:val="282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070C6" w:rsidRDefault="007F0C11" w:rsidP="00326CE7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5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070C6" w:rsidRPr="00DA4A33" w:rsidRDefault="00326CE7" w:rsidP="00326CE7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DA4A33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7F0C11" w:rsidRPr="00DA4A33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15N</w:t>
                            </w:r>
                          </w:p>
                        </w:tc>
                      </w:tr>
                      <w:tr w:rsidR="001070C6" w:rsidTr="00090289">
                        <w:trPr>
                          <w:trHeight w:hRule="exact" w:val="426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37D51" w:rsidRDefault="007F0C11" w:rsidP="00326CE7">
                            <w:pPr>
                              <w:pStyle w:val="Style4"/>
                              <w:spacing w:line="144" w:lineRule="exact"/>
                              <w:ind w:left="240"/>
                              <w:jc w:val="both"/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径向间隙（测量点尽量接近法兰） </w:t>
                            </w:r>
                          </w:p>
                          <w:p w:rsidR="001070C6" w:rsidRDefault="007F0C11" w:rsidP="00326CE7">
                            <w:pPr>
                              <w:pStyle w:val="Style4"/>
                              <w:spacing w:line="144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070C6" w:rsidRPr="00DA4A33" w:rsidRDefault="00326CE7" w:rsidP="00326CE7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  <w:vertAlign w:val="subscript"/>
                              </w:rPr>
                            </w:pPr>
                            <w:r w:rsidRPr="00DA4A33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7F0C11" w:rsidRPr="00DA4A33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0.08mm</w:t>
                            </w:r>
                          </w:p>
                        </w:tc>
                      </w:tr>
                      <w:tr w:rsidR="001070C6" w:rsidTr="00090289">
                        <w:trPr>
                          <w:trHeight w:hRule="exact" w:val="287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070C6" w:rsidRDefault="007F0C11" w:rsidP="00326CE7">
                            <w:pPr>
                              <w:pStyle w:val="Style4"/>
                              <w:tabs>
                                <w:tab w:val="left" w:pos="1618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070C6" w:rsidRPr="00DA4A33" w:rsidRDefault="00326CE7" w:rsidP="00326CE7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DA4A33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7F0C11" w:rsidRPr="00DA4A33"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 </w:t>
                            </w:r>
                            <w:r w:rsidR="007F0C11" w:rsidRPr="00DA4A33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0.4mm</w:t>
                            </w:r>
                          </w:p>
                        </w:tc>
                      </w:tr>
                      <w:tr w:rsidR="001070C6" w:rsidTr="00090289">
                        <w:trPr>
                          <w:trHeight w:hRule="exact" w:val="277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070C6" w:rsidRDefault="007F0C11" w:rsidP="00326CE7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5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070C6" w:rsidRPr="00DA4A33" w:rsidRDefault="00326CE7" w:rsidP="00326CE7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DA4A33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7F0C11" w:rsidRPr="00DA4A33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 xml:space="preserve"> 2°</w:t>
                            </w:r>
                          </w:p>
                        </w:tc>
                      </w:tr>
                      <w:tr w:rsidR="001070C6" w:rsidTr="00090289">
                        <w:trPr>
                          <w:trHeight w:hRule="exact" w:val="431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070C6" w:rsidRDefault="007F0C11" w:rsidP="00326CE7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输出轴最大承受压入力</w:t>
                            </w:r>
                          </w:p>
                          <w:p w:rsidR="001070C6" w:rsidRDefault="007F0C11" w:rsidP="00326CE7">
                            <w:pPr>
                              <w:pStyle w:val="Style4"/>
                              <w:spacing w:line="226" w:lineRule="auto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Sha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代 </w:t>
                            </w:r>
                            <w:r>
                              <w:rPr>
                                <w:rStyle w:val="CharStyle5"/>
                              </w:rPr>
                              <w:t>press fit force, max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070C6" w:rsidRPr="00DA4A33" w:rsidRDefault="00326CE7" w:rsidP="00326CE7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DA4A33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7F0C11" w:rsidRPr="00DA4A33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100N</w:t>
                            </w:r>
                          </w:p>
                        </w:tc>
                      </w:tr>
                    </w:tbl>
                    <w:p w:rsidR="001070C6" w:rsidRDefault="001070C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F0C11">
        <w:rPr>
          <w:rStyle w:val="CharStyle15"/>
          <w:i/>
          <w:iCs/>
          <w:color w:val="000000"/>
          <w:sz w:val="20"/>
          <w:szCs w:val="20"/>
        </w:rPr>
        <w:t>42mm Spur Gearbox, Permissible Load Range: 3N.m</w:t>
      </w:r>
    </w:p>
    <w:p w:rsidR="001070C6" w:rsidRDefault="001070C6">
      <w:pPr>
        <w:spacing w:before="15" w:after="15" w:line="240" w:lineRule="exact"/>
        <w:rPr>
          <w:sz w:val="19"/>
          <w:szCs w:val="19"/>
        </w:rPr>
      </w:pPr>
    </w:p>
    <w:p w:rsidR="001070C6" w:rsidRDefault="001070C6">
      <w:pPr>
        <w:spacing w:line="1" w:lineRule="exact"/>
        <w:sectPr w:rsidR="001070C6">
          <w:type w:val="continuous"/>
          <w:pgSz w:w="11909" w:h="16834"/>
          <w:pgMar w:top="977" w:right="0" w:bottom="607" w:left="0" w:header="0" w:footer="3" w:gutter="0"/>
          <w:cols w:space="720"/>
          <w:noEndnote/>
          <w:docGrid w:linePitch="360"/>
        </w:sectPr>
      </w:pPr>
    </w:p>
    <w:p w:rsidR="001070C6" w:rsidRDefault="007F0C11">
      <w:pPr>
        <w:spacing w:line="1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12700</wp:posOffset>
                </wp:positionV>
                <wp:extent cx="1503680" cy="1638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70C6" w:rsidRDefault="007F0C11">
                            <w:pPr>
                              <w:pStyle w:val="Style14"/>
                            </w:pPr>
                            <w:r>
                              <w:rPr>
                                <w:rStyle w:val="CharStyle15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15"/>
                                <w:rFonts w:ascii="黑体" w:eastAsia="黑体" w:hAnsi="黑体" w:cs="黑体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15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0" type="#_x0000_t202" style="position:absolute;margin-left:54.85pt;margin-top:1pt;width:118.4pt;height:12.9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" filled="f" stroked="f">
                <v:textbox inset="0,0,0,0">
                  <w:txbxContent>
                    <w:p w:rsidR="001070C6" w:rsidRDefault="007F0C11">
                      <w:pPr>
                        <w:pStyle w:val="Style14"/>
                      </w:pPr>
                      <w:r>
                        <w:rPr>
                          <w:rStyle w:val="CharStyle15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15"/>
                          <w:rFonts w:ascii="黑体" w:eastAsia="黑体" w:hAnsi="黑体" w:cs="黑体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15"/>
                        </w:rPr>
                        <w:t>Dimensions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070C6" w:rsidRDefault="007F0C11">
      <w:pPr>
        <w:pStyle w:val="Style14"/>
        <w:ind w:left="3420"/>
        <w:sectPr w:rsidR="001070C6">
          <w:type w:val="continuous"/>
          <w:pgSz w:w="11909" w:h="16834"/>
          <w:pgMar w:top="977" w:right="910" w:bottom="607" w:left="3465" w:header="0" w:footer="3" w:gutter="0"/>
          <w:cols w:space="720"/>
          <w:noEndnote/>
          <w:docGrid w:linePitch="360"/>
        </w:sectPr>
      </w:pPr>
      <w:r>
        <w:rPr>
          <w:rStyle w:val="CharStyle15"/>
          <w:sz w:val="17"/>
          <w:szCs w:val="17"/>
        </w:rPr>
        <w:t>•</w:t>
      </w:r>
      <w:r>
        <w:rPr>
          <w:rStyle w:val="CharStyle15"/>
          <w:rFonts w:ascii="黑体" w:eastAsia="黑体" w:hAnsi="黑体" w:cs="黑体"/>
          <w:sz w:val="20"/>
          <w:szCs w:val="20"/>
          <w:lang w:val="zh-CN" w:eastAsia="zh-CN" w:bidi="zh-CN"/>
        </w:rPr>
        <w:t xml:space="preserve">减速比参数 </w:t>
      </w:r>
      <w:r>
        <w:rPr>
          <w:rStyle w:val="CharStyle15"/>
        </w:rPr>
        <w:t>Gear Ratio Parameter</w:t>
      </w:r>
    </w:p>
    <w:p w:rsidR="001070C6" w:rsidRDefault="001070C6">
      <w:pPr>
        <w:spacing w:line="79" w:lineRule="exact"/>
        <w:rPr>
          <w:sz w:val="6"/>
          <w:szCs w:val="6"/>
        </w:rPr>
      </w:pPr>
    </w:p>
    <w:p w:rsidR="001070C6" w:rsidRDefault="001070C6">
      <w:pPr>
        <w:spacing w:line="1" w:lineRule="exact"/>
        <w:sectPr w:rsidR="001070C6">
          <w:type w:val="continuous"/>
          <w:pgSz w:w="11909" w:h="16834"/>
          <w:pgMar w:top="977" w:right="0" w:bottom="60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1019"/>
        <w:gridCol w:w="1914"/>
      </w:tblGrid>
      <w:tr w:rsidR="001070C6" w:rsidTr="00090289">
        <w:trPr>
          <w:trHeight w:hRule="exact" w:val="584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070C6" w:rsidRDefault="007F0C11">
            <w:pPr>
              <w:pStyle w:val="Style4"/>
              <w:framePr w:w="4138" w:h="1426" w:wrap="none" w:vAnchor="text" w:hAnchor="page" w:x="6867" w:y="21"/>
              <w:ind w:firstLine="340"/>
              <w:jc w:val="left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5"/>
              </w:rPr>
              <w:t>Gear Ratio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070C6" w:rsidRDefault="007F0C11">
            <w:pPr>
              <w:pStyle w:val="Style4"/>
              <w:framePr w:w="4138" w:h="1426" w:wrap="none" w:vAnchor="text" w:hAnchor="page" w:x="6867" w:y="21"/>
              <w:ind w:firstLine="300"/>
              <w:jc w:val="left"/>
            </w:pPr>
            <w:r>
              <w:rPr>
                <w:rStyle w:val="CharStyle5"/>
              </w:rPr>
              <w:t>L</w:t>
            </w: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尺寸</w:t>
            </w:r>
            <w:r>
              <w:rPr>
                <w:rStyle w:val="CharStyle5"/>
              </w:rPr>
              <w:t>（mm） Dimension</w:t>
            </w:r>
          </w:p>
        </w:tc>
      </w:tr>
      <w:tr w:rsidR="001070C6" w:rsidTr="00326CE7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framePr w:w="4138" w:h="1426" w:wrap="none" w:vAnchor="text" w:hAnchor="page" w:x="6867" w:y="21"/>
              <w:rPr>
                <w:sz w:val="14"/>
                <w:szCs w:val="14"/>
              </w:rPr>
            </w:pPr>
            <w:r w:rsidRPr="00DA4A33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 w:rsidRPr="00DA4A33">
              <w:rPr>
                <w:rStyle w:val="CharStyle5"/>
                <w:sz w:val="14"/>
                <w:szCs w:val="14"/>
              </w:rPr>
              <w:t>Stage2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framePr w:w="4138" w:h="1426" w:wrap="none" w:vAnchor="text" w:hAnchor="page" w:x="6867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3.6</w:t>
            </w:r>
            <w:r w:rsidR="005540CA" w:rsidRPr="00DA4A33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5540CA" w:rsidRPr="00DA4A33">
              <w:rPr>
                <w:rStyle w:val="CharStyle5"/>
                <w:sz w:val="14"/>
                <w:szCs w:val="14"/>
                <w:lang w:val="zh-CN" w:eastAsia="zh-CN" w:bidi="zh-CN"/>
              </w:rPr>
              <w:t>〜</w:t>
            </w:r>
            <w:r w:rsidR="005540CA" w:rsidRPr="00DA4A33">
              <w:rPr>
                <w:rStyle w:val="CharStyle5"/>
                <w:rFonts w:eastAsiaTheme="minorEastAsia" w:hint="eastAsia"/>
                <w:sz w:val="14"/>
                <w:szCs w:val="14"/>
                <w:lang w:val="zh-CN" w:eastAsia="zh-CN" w:bidi="zh-CN"/>
              </w:rPr>
              <w:t xml:space="preserve"> </w:t>
            </w:r>
            <w:r w:rsidRPr="00DA4A33">
              <w:rPr>
                <w:rStyle w:val="CharStyle5"/>
                <w:sz w:val="14"/>
                <w:szCs w:val="14"/>
              </w:rPr>
              <w:t>10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>
            <w:pPr>
              <w:pStyle w:val="Style4"/>
              <w:framePr w:w="4138" w:h="1426" w:wrap="none" w:vAnchor="text" w:hAnchor="page" w:x="6867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28.5</w:t>
            </w:r>
          </w:p>
        </w:tc>
      </w:tr>
      <w:tr w:rsidR="001070C6" w:rsidTr="00326CE7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framePr w:w="4138" w:h="1426" w:wrap="none" w:vAnchor="text" w:hAnchor="page" w:x="6867" w:y="21"/>
              <w:rPr>
                <w:sz w:val="14"/>
                <w:szCs w:val="14"/>
              </w:rPr>
            </w:pPr>
            <w:r w:rsidRPr="00DA4A33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 w:rsidRPr="00DA4A33">
              <w:rPr>
                <w:rStyle w:val="CharStyle5"/>
                <w:sz w:val="14"/>
                <w:szCs w:val="14"/>
              </w:rPr>
              <w:t>Stage3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framePr w:w="4138" w:h="1426" w:wrap="none" w:vAnchor="text" w:hAnchor="page" w:x="6867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18</w:t>
            </w:r>
            <w:r w:rsidR="005540CA" w:rsidRPr="00DA4A33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DA4A33">
              <w:rPr>
                <w:rStyle w:val="CharStyle5"/>
                <w:sz w:val="14"/>
                <w:szCs w:val="14"/>
                <w:lang w:val="zh-CN" w:eastAsia="zh-CN" w:bidi="zh-CN"/>
              </w:rPr>
              <w:t>〜</w:t>
            </w:r>
            <w:r w:rsidR="005540CA" w:rsidRPr="00DA4A33">
              <w:rPr>
                <w:rStyle w:val="CharStyle5"/>
                <w:rFonts w:eastAsiaTheme="minorEastAsia" w:hint="eastAsia"/>
                <w:sz w:val="14"/>
                <w:szCs w:val="14"/>
                <w:lang w:val="zh-CN" w:eastAsia="zh-CN" w:bidi="zh-CN"/>
              </w:rPr>
              <w:t xml:space="preserve"> </w:t>
            </w:r>
            <w:r w:rsidRPr="00DA4A33">
              <w:rPr>
                <w:rStyle w:val="CharStyle5"/>
                <w:sz w:val="14"/>
                <w:szCs w:val="14"/>
              </w:rPr>
              <w:t>20</w:t>
            </w: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C6" w:rsidRDefault="001070C6">
            <w:pPr>
              <w:framePr w:w="4138" w:h="1426" w:wrap="none" w:vAnchor="text" w:hAnchor="page" w:x="6867" w:y="21"/>
            </w:pPr>
          </w:p>
        </w:tc>
      </w:tr>
      <w:tr w:rsidR="001070C6" w:rsidTr="00326CE7">
        <w:trPr>
          <w:trHeight w:hRule="exact" w:val="28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437D51">
            <w:pPr>
              <w:pStyle w:val="Style4"/>
              <w:framePr w:w="4138" w:h="1426" w:wrap="none" w:vAnchor="text" w:hAnchor="page" w:x="6867" w:y="21"/>
              <w:rPr>
                <w:rFonts w:eastAsiaTheme="minorEastAsia"/>
                <w:sz w:val="14"/>
                <w:szCs w:val="14"/>
                <w:lang w:eastAsia="zh-CN"/>
              </w:rPr>
            </w:pPr>
            <w:r w:rsidRPr="00DA4A33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 w:rsidRPr="00DA4A33">
              <w:rPr>
                <w:rStyle w:val="CharStyle5"/>
                <w:sz w:val="14"/>
                <w:szCs w:val="14"/>
              </w:rPr>
              <w:t>Stage</w:t>
            </w:r>
            <w:r w:rsidR="00437D51" w:rsidRPr="00DA4A33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framePr w:w="4138" w:h="1426" w:wrap="none" w:vAnchor="text" w:hAnchor="page" w:x="6867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 xml:space="preserve">24 </w:t>
            </w:r>
            <w:r w:rsidRPr="00DA4A33">
              <w:rPr>
                <w:rStyle w:val="CharStyle5"/>
                <w:sz w:val="14"/>
                <w:szCs w:val="14"/>
                <w:lang w:val="zh-CN" w:eastAsia="zh-CN" w:bidi="zh-CN"/>
              </w:rPr>
              <w:t>〜</w:t>
            </w:r>
            <w:r w:rsidR="005540CA" w:rsidRPr="00DA4A33">
              <w:rPr>
                <w:rStyle w:val="CharStyle5"/>
                <w:rFonts w:eastAsiaTheme="minorEastAsia" w:hint="eastAsia"/>
                <w:sz w:val="14"/>
                <w:szCs w:val="14"/>
                <w:lang w:val="zh-CN" w:eastAsia="zh-CN" w:bidi="zh-CN"/>
              </w:rPr>
              <w:t xml:space="preserve"> </w:t>
            </w:r>
            <w:r w:rsidRPr="00DA4A33">
              <w:rPr>
                <w:rStyle w:val="CharStyle5"/>
                <w:sz w:val="14"/>
                <w:szCs w:val="14"/>
              </w:rPr>
              <w:t>45</w:t>
            </w: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C6" w:rsidRDefault="001070C6">
            <w:pPr>
              <w:framePr w:w="4138" w:h="1426" w:wrap="none" w:vAnchor="text" w:hAnchor="page" w:x="6867" w:y="21"/>
            </w:pPr>
          </w:p>
        </w:tc>
      </w:tr>
    </w:tbl>
    <w:p w:rsidR="001070C6" w:rsidRDefault="001070C6">
      <w:pPr>
        <w:framePr w:w="4138" w:h="1426" w:wrap="none" w:vAnchor="text" w:hAnchor="page" w:x="6867" w:y="21"/>
        <w:spacing w:line="1" w:lineRule="exact"/>
      </w:pPr>
    </w:p>
    <w:p w:rsidR="001070C6" w:rsidRDefault="007F0C11">
      <w:pPr>
        <w:spacing w:line="360" w:lineRule="exact"/>
      </w:pPr>
      <w:r>
        <w:rPr>
          <w:noProof/>
          <w:lang w:eastAsia="zh-CN"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1039495</wp:posOffset>
            </wp:positionH>
            <wp:positionV relativeFrom="paragraph">
              <wp:posOffset>42545</wp:posOffset>
            </wp:positionV>
            <wp:extent cx="1312545" cy="108775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1254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2823210</wp:posOffset>
            </wp:positionH>
            <wp:positionV relativeFrom="paragraph">
              <wp:posOffset>24130</wp:posOffset>
            </wp:positionV>
            <wp:extent cx="1339850" cy="121221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3985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0C6" w:rsidRDefault="001070C6">
      <w:pPr>
        <w:spacing w:line="360" w:lineRule="exact"/>
      </w:pPr>
    </w:p>
    <w:p w:rsidR="001070C6" w:rsidRDefault="001070C6">
      <w:pPr>
        <w:spacing w:line="360" w:lineRule="exact"/>
      </w:pPr>
    </w:p>
    <w:p w:rsidR="001070C6" w:rsidRDefault="001070C6">
      <w:pPr>
        <w:spacing w:line="360" w:lineRule="exact"/>
      </w:pPr>
    </w:p>
    <w:p w:rsidR="001070C6" w:rsidRDefault="001070C6">
      <w:pPr>
        <w:spacing w:after="506" w:line="1" w:lineRule="exact"/>
      </w:pPr>
    </w:p>
    <w:p w:rsidR="001070C6" w:rsidRDefault="001070C6">
      <w:pPr>
        <w:spacing w:line="1" w:lineRule="exact"/>
        <w:sectPr w:rsidR="001070C6">
          <w:type w:val="continuous"/>
          <w:pgSz w:w="11909" w:h="16834"/>
          <w:pgMar w:top="977" w:right="906" w:bottom="607" w:left="89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2780"/>
        <w:gridCol w:w="1952"/>
        <w:gridCol w:w="1957"/>
        <w:gridCol w:w="1957"/>
      </w:tblGrid>
      <w:tr w:rsidR="001070C6" w:rsidTr="00090289">
        <w:trPr>
          <w:trHeight w:hRule="exact" w:val="493"/>
          <w:jc w:val="center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070C6" w:rsidRDefault="007F0C11">
            <w:pPr>
              <w:pStyle w:val="Style4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lastRenderedPageBreak/>
              <w:t xml:space="preserve">参数 </w:t>
            </w:r>
            <w:r>
              <w:rPr>
                <w:rStyle w:val="CharStyle5"/>
              </w:rPr>
              <w:t>Parameter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070C6" w:rsidRDefault="007F0C11">
            <w:pPr>
              <w:pStyle w:val="Style4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5"/>
              </w:rPr>
              <w:t>Stage2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070C6" w:rsidRDefault="007F0C11">
            <w:pPr>
              <w:pStyle w:val="Style4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5"/>
              </w:rPr>
              <w:t>Stage3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070C6" w:rsidRDefault="007F0C11">
            <w:pPr>
              <w:pStyle w:val="Style4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>
              <w:rPr>
                <w:rStyle w:val="CharStyle5"/>
              </w:rPr>
              <w:t>Staged</w:t>
            </w:r>
          </w:p>
        </w:tc>
      </w:tr>
      <w:tr w:rsidR="001070C6" w:rsidTr="00326CE7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ind w:firstLine="660"/>
              <w:jc w:val="both"/>
            </w:pPr>
            <w:r>
              <w:rPr>
                <w:rStyle w:val="CharStyle5"/>
              </w:rPr>
              <w:t>Transmission efficiency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81%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73%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66%</w:t>
            </w:r>
          </w:p>
        </w:tc>
      </w:tr>
      <w:tr w:rsidR="001070C6" w:rsidTr="00326CE7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ind w:firstLine="700"/>
              <w:jc w:val="both"/>
            </w:pPr>
            <w:r>
              <w:rPr>
                <w:rStyle w:val="CharStyle5"/>
              </w:rPr>
              <w:t>Rated tolerance torque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0.5N.m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1.5N.m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3N.m</w:t>
            </w:r>
          </w:p>
        </w:tc>
      </w:tr>
      <w:tr w:rsidR="001070C6" w:rsidTr="00326CE7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ind w:firstLine="480"/>
              <w:jc w:val="both"/>
            </w:pPr>
            <w:r>
              <w:rPr>
                <w:rStyle w:val="CharStyle5"/>
              </w:rPr>
              <w:t>Input and output direction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rPr>
                <w:sz w:val="14"/>
                <w:szCs w:val="14"/>
              </w:rPr>
            </w:pPr>
            <w:r w:rsidRPr="00DA4A33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DA4A33">
              <w:rPr>
                <w:rStyle w:val="CharStyle5"/>
                <w:sz w:val="14"/>
                <w:szCs w:val="14"/>
              </w:rPr>
              <w:t>Same direction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rPr>
                <w:sz w:val="14"/>
                <w:szCs w:val="14"/>
              </w:rPr>
            </w:pPr>
            <w:r w:rsidRPr="00DA4A33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反向 </w:t>
            </w:r>
            <w:r w:rsidRPr="00DA4A33">
              <w:rPr>
                <w:rStyle w:val="CharStyle5"/>
                <w:sz w:val="14"/>
                <w:szCs w:val="14"/>
              </w:rPr>
              <w:t>Reverse direction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rPr>
                <w:sz w:val="14"/>
                <w:szCs w:val="14"/>
              </w:rPr>
            </w:pPr>
            <w:r w:rsidRPr="00DA4A33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DA4A33">
              <w:rPr>
                <w:rStyle w:val="CharStyle5"/>
                <w:sz w:val="14"/>
                <w:szCs w:val="14"/>
              </w:rPr>
              <w:t>Same direction</w:t>
            </w:r>
          </w:p>
        </w:tc>
      </w:tr>
      <w:tr w:rsidR="001070C6" w:rsidTr="00326CE7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jc w:val="both"/>
            </w:pPr>
            <w:r>
              <w:rPr>
                <w:rStyle w:val="CharStyle5"/>
              </w:rPr>
              <w:t>Max momentary tolerance torque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2</w:t>
            </w:r>
            <w:r w:rsidRPr="00DA4A33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 w:rsidRPr="00DA4A33">
              <w:rPr>
                <w:rStyle w:val="CharStyle5"/>
                <w:sz w:val="14"/>
                <w:szCs w:val="14"/>
              </w:rPr>
              <w:t>Two times of the rated torque</w:t>
            </w:r>
          </w:p>
        </w:tc>
      </w:tr>
      <w:tr w:rsidR="001070C6" w:rsidTr="00326CE7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ind w:firstLine="700"/>
              <w:jc w:val="both"/>
            </w:pPr>
            <w:r>
              <w:rPr>
                <w:rStyle w:val="CharStyle5"/>
              </w:rPr>
              <w:t>Operating temperature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C6" w:rsidRPr="00DA4A33" w:rsidRDefault="00437D51" w:rsidP="00326CE7">
            <w:pPr>
              <w:pStyle w:val="Style4"/>
              <w:rPr>
                <w:sz w:val="14"/>
                <w:szCs w:val="14"/>
              </w:rPr>
            </w:pPr>
            <w:r w:rsidRPr="00DA4A33">
              <w:rPr>
                <w:rStyle w:val="CharStyle5"/>
                <w:iCs/>
                <w:sz w:val="14"/>
                <w:szCs w:val="14"/>
              </w:rPr>
              <w:t>-10℃~</w:t>
            </w:r>
            <w:r w:rsidRPr="00DA4A33">
              <w:rPr>
                <w:rStyle w:val="CharStyle5"/>
                <w:rFonts w:hint="eastAsia"/>
                <w:iCs/>
                <w:sz w:val="14"/>
                <w:szCs w:val="14"/>
              </w:rPr>
              <w:t xml:space="preserve"> </w:t>
            </w:r>
            <w:r w:rsidRPr="00DA4A33">
              <w:rPr>
                <w:rStyle w:val="CharStyle5"/>
                <w:iCs/>
                <w:sz w:val="14"/>
                <w:szCs w:val="14"/>
              </w:rPr>
              <w:t>+80℃</w:t>
            </w:r>
          </w:p>
        </w:tc>
      </w:tr>
      <w:tr w:rsidR="001070C6" w:rsidTr="00326CE7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ind w:firstLine="320"/>
              <w:jc w:val="both"/>
            </w:pPr>
            <w:r>
              <w:rPr>
                <w:rStyle w:val="CharStyle5"/>
              </w:rPr>
              <w:t>Operating ambient humidity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326CE7">
            <w:pPr>
              <w:pStyle w:val="Style4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 xml:space="preserve">20% </w:t>
            </w:r>
            <w:r w:rsidR="009E3712" w:rsidRPr="00DA4A33">
              <w:rPr>
                <w:rStyle w:val="CharStyle5"/>
                <w:iCs/>
                <w:sz w:val="14"/>
                <w:szCs w:val="14"/>
              </w:rPr>
              <w:t>~</w:t>
            </w:r>
            <w:r w:rsidR="009E3712" w:rsidRPr="00DA4A33">
              <w:rPr>
                <w:rStyle w:val="CharStyle5"/>
                <w:rFonts w:hint="eastAsia"/>
                <w:iCs/>
                <w:sz w:val="14"/>
                <w:szCs w:val="14"/>
              </w:rPr>
              <w:t xml:space="preserve"> </w:t>
            </w:r>
            <w:r w:rsidRPr="00DA4A33">
              <w:rPr>
                <w:rStyle w:val="CharStyle5"/>
                <w:sz w:val="14"/>
                <w:szCs w:val="14"/>
              </w:rPr>
              <w:t>85%RH</w:t>
            </w:r>
          </w:p>
        </w:tc>
      </w:tr>
      <w:tr w:rsidR="001070C6" w:rsidTr="00326CE7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0C6" w:rsidRDefault="007F0C11" w:rsidP="00326CE7">
            <w:pPr>
              <w:pStyle w:val="Style4"/>
              <w:ind w:firstLine="540"/>
              <w:jc w:val="both"/>
            </w:pPr>
            <w:r>
              <w:rPr>
                <w:rStyle w:val="CharStyle5"/>
              </w:rPr>
              <w:t>Recommend input speed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C6" w:rsidRPr="00DA4A33" w:rsidRDefault="00437D51" w:rsidP="00326CE7">
            <w:pPr>
              <w:pStyle w:val="Style4"/>
              <w:rPr>
                <w:sz w:val="14"/>
                <w:szCs w:val="14"/>
              </w:rPr>
            </w:pPr>
            <w:r w:rsidRPr="00DA4A33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7F0C11" w:rsidRPr="00DA4A33">
              <w:rPr>
                <w:rStyle w:val="CharStyle5"/>
                <w:sz w:val="14"/>
                <w:szCs w:val="14"/>
              </w:rPr>
              <w:t>3000rpm</w:t>
            </w:r>
          </w:p>
        </w:tc>
      </w:tr>
    </w:tbl>
    <w:p w:rsidR="001070C6" w:rsidRDefault="001070C6">
      <w:pPr>
        <w:spacing w:after="339" w:line="1" w:lineRule="exact"/>
      </w:pPr>
    </w:p>
    <w:p w:rsidR="001070C6" w:rsidRDefault="007F0C11">
      <w:pPr>
        <w:pStyle w:val="Style14"/>
        <w:sectPr w:rsidR="001070C6">
          <w:type w:val="continuous"/>
          <w:pgSz w:w="11909" w:h="16834"/>
          <w:pgMar w:top="977" w:right="910" w:bottom="607" w:left="896" w:header="0" w:footer="3" w:gutter="0"/>
          <w:cols w:space="720"/>
          <w:noEndnote/>
          <w:docGrid w:linePitch="360"/>
        </w:sectPr>
      </w:pPr>
      <w:r>
        <w:rPr>
          <w:rStyle w:val="CharStyle15"/>
          <w:sz w:val="17"/>
          <w:szCs w:val="17"/>
        </w:rPr>
        <w:t>•</w:t>
      </w:r>
      <w:r>
        <w:rPr>
          <w:rStyle w:val="CharStyle15"/>
          <w:rFonts w:ascii="黑体" w:eastAsia="黑体" w:hAnsi="黑体" w:cs="黑体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15"/>
        </w:rPr>
        <w:t>Motor matching scheme</w:t>
      </w:r>
    </w:p>
    <w:p w:rsidR="001070C6" w:rsidRDefault="001070C6">
      <w:pPr>
        <w:spacing w:line="99" w:lineRule="exact"/>
        <w:rPr>
          <w:sz w:val="8"/>
          <w:szCs w:val="8"/>
        </w:rPr>
      </w:pPr>
    </w:p>
    <w:p w:rsidR="001070C6" w:rsidRDefault="001070C6">
      <w:pPr>
        <w:spacing w:line="1" w:lineRule="exact"/>
        <w:sectPr w:rsidR="001070C6">
          <w:type w:val="continuous"/>
          <w:pgSz w:w="11909" w:h="16834"/>
          <w:pgMar w:top="977" w:right="0" w:bottom="60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5"/>
        <w:gridCol w:w="1201"/>
        <w:gridCol w:w="995"/>
        <w:gridCol w:w="995"/>
        <w:gridCol w:w="1005"/>
      </w:tblGrid>
      <w:tr w:rsidR="001070C6" w:rsidTr="00090289">
        <w:trPr>
          <w:trHeight w:hRule="exact" w:val="469"/>
        </w:trPr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37D51" w:rsidRDefault="007F0C11" w:rsidP="00437D51">
            <w:pPr>
              <w:pStyle w:val="Style4"/>
              <w:framePr w:w="5420" w:h="3098" w:hSpace="684" w:wrap="none" w:vAnchor="text" w:hAnchor="page" w:x="5580" w:y="21"/>
              <w:spacing w:line="153" w:lineRule="exact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模数</w:t>
            </w:r>
          </w:p>
          <w:p w:rsidR="001070C6" w:rsidRDefault="007F0C11" w:rsidP="00437D51">
            <w:pPr>
              <w:pStyle w:val="Style4"/>
              <w:framePr w:w="5420" w:h="3098" w:hSpace="684" w:wrap="none" w:vAnchor="text" w:hAnchor="page" w:x="5580" w:y="21"/>
              <w:spacing w:line="153" w:lineRule="exact"/>
            </w:pPr>
            <w:r>
              <w:rPr>
                <w:rStyle w:val="CharStyle5"/>
              </w:rPr>
              <w:t>Module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37D51" w:rsidRDefault="007F0C11" w:rsidP="00437D51">
            <w:pPr>
              <w:pStyle w:val="Style4"/>
              <w:framePr w:w="5420" w:h="3098" w:hSpace="684" w:wrap="none" w:vAnchor="text" w:hAnchor="page" w:x="5580" w:y="21"/>
              <w:spacing w:line="148" w:lineRule="exact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齿数</w:t>
            </w:r>
          </w:p>
          <w:p w:rsidR="001070C6" w:rsidRDefault="007F0C11" w:rsidP="00437D51">
            <w:pPr>
              <w:pStyle w:val="Style4"/>
              <w:framePr w:w="5420" w:h="3098" w:hSpace="684" w:wrap="none" w:vAnchor="text" w:hAnchor="page" w:x="5580" w:y="21"/>
              <w:spacing w:line="148" w:lineRule="exact"/>
            </w:pPr>
            <w:r>
              <w:rPr>
                <w:rStyle w:val="CharStyle5"/>
              </w:rPr>
              <w:t>No.of teeth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37D51" w:rsidRDefault="007F0C11" w:rsidP="00437D51">
            <w:pPr>
              <w:pStyle w:val="Style4"/>
              <w:framePr w:w="5420" w:h="3098" w:hSpace="684" w:wrap="none" w:vAnchor="text" w:hAnchor="page" w:x="5580" w:y="21"/>
              <w:spacing w:line="153" w:lineRule="exact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二级</w:t>
            </w:r>
          </w:p>
          <w:p w:rsidR="001070C6" w:rsidRDefault="007F0C11" w:rsidP="00437D51">
            <w:pPr>
              <w:pStyle w:val="Style4"/>
              <w:framePr w:w="5420" w:h="3098" w:hSpace="684" w:wrap="none" w:vAnchor="text" w:hAnchor="page" w:x="5580" w:y="21"/>
              <w:spacing w:line="153" w:lineRule="exact"/>
            </w:pPr>
            <w:r>
              <w:rPr>
                <w:rStyle w:val="CharStyle5"/>
              </w:rPr>
              <w:t>Stage2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37D51" w:rsidRDefault="007F0C11" w:rsidP="00437D51">
            <w:pPr>
              <w:pStyle w:val="Style4"/>
              <w:framePr w:w="5420" w:h="3098" w:hSpace="684" w:wrap="none" w:vAnchor="text" w:hAnchor="page" w:x="5580" w:y="21"/>
              <w:spacing w:line="153" w:lineRule="exact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</w:p>
          <w:p w:rsidR="001070C6" w:rsidRDefault="007F0C11" w:rsidP="00437D51">
            <w:pPr>
              <w:pStyle w:val="Style4"/>
              <w:framePr w:w="5420" w:h="3098" w:hSpace="684" w:wrap="none" w:vAnchor="text" w:hAnchor="page" w:x="5580" w:y="21"/>
              <w:spacing w:line="153" w:lineRule="exact"/>
            </w:pPr>
            <w:r>
              <w:rPr>
                <w:rStyle w:val="CharStyle5"/>
              </w:rPr>
              <w:t>Stages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37D51" w:rsidRDefault="007F0C11" w:rsidP="00437D51">
            <w:pPr>
              <w:pStyle w:val="Style4"/>
              <w:framePr w:w="5420" w:h="3098" w:hSpace="684" w:wrap="none" w:vAnchor="text" w:hAnchor="page" w:x="5580" w:y="21"/>
              <w:spacing w:line="153" w:lineRule="exact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</w:p>
          <w:p w:rsidR="001070C6" w:rsidRPr="00437D51" w:rsidRDefault="007F0C11" w:rsidP="00437D51">
            <w:pPr>
              <w:pStyle w:val="Style4"/>
              <w:framePr w:w="5420" w:h="3098" w:hSpace="684" w:wrap="none" w:vAnchor="text" w:hAnchor="page" w:x="5580" w:y="21"/>
              <w:spacing w:line="153" w:lineRule="exact"/>
              <w:rPr>
                <w:rFonts w:eastAsiaTheme="minorEastAsia"/>
                <w:lang w:eastAsia="zh-CN"/>
              </w:rPr>
            </w:pPr>
            <w:r>
              <w:rPr>
                <w:rStyle w:val="CharStyle5"/>
              </w:rPr>
              <w:t>Stage4</w:t>
            </w:r>
          </w:p>
        </w:tc>
      </w:tr>
      <w:tr w:rsidR="001070C6" w:rsidTr="00090289">
        <w:trPr>
          <w:trHeight w:hRule="exact" w:val="507"/>
        </w:trPr>
        <w:tc>
          <w:tcPr>
            <w:tcW w:w="12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437D51">
            <w:pPr>
              <w:pStyle w:val="Style4"/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0.4（</w:t>
            </w:r>
            <w:r w:rsidRPr="00DA4A33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直齿）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437D51">
            <w:pPr>
              <w:pStyle w:val="Style4"/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437D51">
            <w:pPr>
              <w:pStyle w:val="Style4"/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3.6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437D51">
            <w:pPr>
              <w:pStyle w:val="Style4"/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437D51">
            <w:pPr>
              <w:pStyle w:val="Style4"/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24</w:t>
            </w:r>
          </w:p>
        </w:tc>
      </w:tr>
      <w:tr w:rsidR="001070C6" w:rsidTr="001B54A5">
        <w:trPr>
          <w:trHeight w:hRule="exact" w:val="507"/>
        </w:trPr>
        <w:tc>
          <w:tcPr>
            <w:tcW w:w="1225" w:type="dxa"/>
            <w:vMerge/>
            <w:shd w:val="clear" w:color="auto" w:fill="auto"/>
            <w:vAlign w:val="center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437D51">
            <w:pPr>
              <w:pStyle w:val="Style4"/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7.2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</w:tr>
      <w:tr w:rsidR="001070C6" w:rsidTr="001B54A5">
        <w:trPr>
          <w:trHeight w:hRule="exact" w:val="507"/>
        </w:trPr>
        <w:tc>
          <w:tcPr>
            <w:tcW w:w="1225" w:type="dxa"/>
            <w:vMerge/>
            <w:shd w:val="clear" w:color="auto" w:fill="auto"/>
            <w:vAlign w:val="center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437D51">
            <w:pPr>
              <w:pStyle w:val="Style4"/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</w:tr>
      <w:tr w:rsidR="001070C6" w:rsidTr="001B54A5">
        <w:trPr>
          <w:trHeight w:hRule="exact" w:val="502"/>
        </w:trPr>
        <w:tc>
          <w:tcPr>
            <w:tcW w:w="1225" w:type="dxa"/>
            <w:vMerge/>
            <w:shd w:val="clear" w:color="auto" w:fill="auto"/>
            <w:vAlign w:val="center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437D51">
            <w:pPr>
              <w:pStyle w:val="Style4"/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</w:tr>
      <w:tr w:rsidR="001070C6" w:rsidTr="001B54A5">
        <w:trPr>
          <w:trHeight w:hRule="exact" w:val="512"/>
        </w:trPr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437D51">
            <w:pPr>
              <w:pStyle w:val="Style4"/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0.4（</w:t>
            </w:r>
            <w:r w:rsidRPr="00DA4A33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斜齿）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437D51">
            <w:pPr>
              <w:pStyle w:val="Style4"/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0C6" w:rsidRPr="00DA4A33" w:rsidRDefault="001070C6" w:rsidP="00437D51">
            <w:pPr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C6" w:rsidRPr="00DA4A33" w:rsidRDefault="007F0C11" w:rsidP="00437D51">
            <w:pPr>
              <w:pStyle w:val="Style4"/>
              <w:framePr w:w="5420" w:h="3098" w:hSpace="684" w:wrap="none" w:vAnchor="text" w:hAnchor="page" w:x="5580" w:y="21"/>
              <w:rPr>
                <w:sz w:val="14"/>
                <w:szCs w:val="14"/>
              </w:rPr>
            </w:pPr>
            <w:r w:rsidRPr="00DA4A33">
              <w:rPr>
                <w:rStyle w:val="CharStyle5"/>
                <w:sz w:val="14"/>
                <w:szCs w:val="14"/>
              </w:rPr>
              <w:t>50</w:t>
            </w:r>
          </w:p>
        </w:tc>
      </w:tr>
    </w:tbl>
    <w:p w:rsidR="001070C6" w:rsidRDefault="001070C6" w:rsidP="00437D51">
      <w:pPr>
        <w:framePr w:w="5420" w:h="3098" w:hSpace="684" w:wrap="none" w:vAnchor="text" w:hAnchor="page" w:x="5580" w:y="21"/>
        <w:spacing w:line="1" w:lineRule="exact"/>
      </w:pPr>
    </w:p>
    <w:p w:rsidR="00DB6C43" w:rsidRPr="0017582E" w:rsidRDefault="00DB6C43" w:rsidP="00DB6C43">
      <w:pPr>
        <w:pStyle w:val="Style14"/>
        <w:framePr w:w="856" w:h="273" w:wrap="none" w:vAnchor="text" w:hAnchor="page" w:x="5304" w:y="3868"/>
        <w:spacing w:after="380"/>
        <w:jc w:val="center"/>
        <w:rPr>
          <w:sz w:val="20"/>
          <w:szCs w:val="20"/>
        </w:rPr>
      </w:pPr>
      <w:r w:rsidRPr="0017582E">
        <w:rPr>
          <w:rStyle w:val="CharStyle15"/>
          <w:iCs/>
          <w:color w:val="000000"/>
          <w:sz w:val="20"/>
          <w:szCs w:val="20"/>
        </w:rPr>
        <w:t>—C2—</w:t>
      </w:r>
    </w:p>
    <w:p w:rsidR="001070C6" w:rsidRDefault="001B54A5">
      <w:pPr>
        <w:spacing w:line="360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CA03C" wp14:editId="265C1DB4">
                <wp:simplePos x="0" y="0"/>
                <wp:positionH relativeFrom="column">
                  <wp:posOffset>12065</wp:posOffset>
                </wp:positionH>
                <wp:positionV relativeFrom="paragraph">
                  <wp:posOffset>12383</wp:posOffset>
                </wp:positionV>
                <wp:extent cx="2941955" cy="1914525"/>
                <wp:effectExtent l="0" t="0" r="10795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5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CE7" w:rsidRDefault="001B54A5">
                            <w:r>
                              <w:rPr>
                                <w:noProof/>
                                <w:lang w:eastAsia="zh-CN" w:bidi="ar-SA"/>
                              </w:rPr>
                              <w:drawing>
                                <wp:inline distT="0" distB="0" distL="0" distR="0">
                                  <wp:extent cx="2754000" cy="1461600"/>
                                  <wp:effectExtent l="0" t="0" r="8255" b="0"/>
                                  <wp:docPr id="10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东政减速器画册-26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4000" cy="146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31" type="#_x0000_t202" style="position:absolute;margin-left:.95pt;margin-top:1pt;width:231.6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" fillcolor="white [3201]" strokeweight=".5pt">
                <v:textbox>
                  <w:txbxContent>
                    <w:p w:rsidR="00326CE7" w:rsidRDefault="001B54A5">
                      <w:r>
                        <w:rPr>
                          <w:noProof/>
                          <w:lang w:eastAsia="zh-CN" w:bidi="ar-SA"/>
                        </w:rPr>
                        <w:drawing>
                          <wp:inline distT="0" distB="0" distL="0" distR="0">
                            <wp:extent cx="2754000" cy="1461600"/>
                            <wp:effectExtent l="0" t="0" r="8255" b="0"/>
                            <wp:docPr id="10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东政减速器画册-26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4000" cy="146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070C6" w:rsidRDefault="001070C6">
      <w:pPr>
        <w:spacing w:line="360" w:lineRule="exact"/>
      </w:pPr>
    </w:p>
    <w:p w:rsidR="001070C6" w:rsidRDefault="001070C6">
      <w:pPr>
        <w:spacing w:line="360" w:lineRule="exact"/>
      </w:pPr>
    </w:p>
    <w:p w:rsidR="001070C6" w:rsidRDefault="001070C6">
      <w:pPr>
        <w:spacing w:after="537" w:line="1" w:lineRule="exact"/>
      </w:pPr>
    </w:p>
    <w:p w:rsidR="001070C6" w:rsidRPr="001B54A5" w:rsidRDefault="00DB6C43">
      <w:pPr>
        <w:spacing w:line="1" w:lineRule="exact"/>
        <w:rPr>
          <w:vertAlign w:val="subscript"/>
        </w:rPr>
      </w:pPr>
      <w:r>
        <w:rPr>
          <w:rStyle w:val="CharStyle15"/>
          <w:i/>
          <w:iCs/>
          <w:color w:val="000000"/>
          <w:sz w:val="20"/>
          <w:szCs w:val="20"/>
        </w:rPr>
        <w:t>—</w:t>
      </w:r>
      <w:bookmarkStart w:id="0" w:name="_GoBack"/>
      <w:bookmarkEnd w:id="0"/>
    </w:p>
    <w:sectPr w:rsidR="001070C6" w:rsidRPr="001B54A5">
      <w:type w:val="continuous"/>
      <w:pgSz w:w="11909" w:h="16834"/>
      <w:pgMar w:top="977" w:right="906" w:bottom="607" w:left="8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E1" w:rsidRDefault="00AA30E1">
      <w:r>
        <w:separator/>
      </w:r>
    </w:p>
  </w:endnote>
  <w:endnote w:type="continuationSeparator" w:id="0">
    <w:p w:rsidR="00AA30E1" w:rsidRDefault="00AA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E1" w:rsidRDefault="00AA30E1"/>
  </w:footnote>
  <w:footnote w:type="continuationSeparator" w:id="0">
    <w:p w:rsidR="00AA30E1" w:rsidRDefault="00AA30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070C6"/>
    <w:rsid w:val="00030AA8"/>
    <w:rsid w:val="00090289"/>
    <w:rsid w:val="001070C6"/>
    <w:rsid w:val="001B54A5"/>
    <w:rsid w:val="00326CE7"/>
    <w:rsid w:val="003E3068"/>
    <w:rsid w:val="00437D51"/>
    <w:rsid w:val="005540CA"/>
    <w:rsid w:val="007F0C11"/>
    <w:rsid w:val="009E3712"/>
    <w:rsid w:val="00AA30E1"/>
    <w:rsid w:val="00C261E3"/>
    <w:rsid w:val="00C60789"/>
    <w:rsid w:val="00D4085D"/>
    <w:rsid w:val="00DA4A33"/>
    <w:rsid w:val="00D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2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/>
      <w:iCs/>
      <w:smallCaps w:val="0"/>
      <w:strike w:val="0"/>
      <w:color w:val="313192"/>
      <w:sz w:val="28"/>
      <w:szCs w:val="28"/>
      <w:u w:val="none"/>
    </w:rPr>
  </w:style>
  <w:style w:type="character" w:customStyle="1" w:styleId="CharStyle12">
    <w:name w:val="Char Style 12"/>
    <w:basedOn w:val="a0"/>
    <w:link w:val="Style11"/>
    <w:rPr>
      <w:rFonts w:ascii="黑体" w:eastAsia="黑体" w:hAnsi="黑体" w:cs="黑体"/>
      <w:b w:val="0"/>
      <w:bCs w:val="0"/>
      <w:i/>
      <w:iCs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15">
    <w:name w:val="Char Style 15"/>
    <w:basedOn w:val="a0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313192"/>
      <w:sz w:val="19"/>
      <w:szCs w:val="19"/>
      <w:u w:val="none"/>
    </w:rPr>
  </w:style>
  <w:style w:type="character" w:customStyle="1" w:styleId="CharStyle20">
    <w:name w:val="Char Style 20"/>
    <w:basedOn w:val="a0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single"/>
      <w:lang w:val="zh-CN" w:eastAsia="zh-CN" w:bidi="zh-CN"/>
    </w:rPr>
  </w:style>
  <w:style w:type="character" w:customStyle="1" w:styleId="CharStyle25">
    <w:name w:val="Char Style 25"/>
    <w:basedOn w:val="a0"/>
    <w:link w:val="Style24"/>
    <w:rPr>
      <w:rFonts w:ascii="黑体" w:eastAsia="黑体" w:hAnsi="黑体" w:cs="黑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28">
    <w:name w:val="Char Style 28"/>
    <w:basedOn w:val="a0"/>
    <w:link w:val="Style2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2"/>
      <w:sz w:val="46"/>
      <w:szCs w:val="46"/>
    </w:rPr>
  </w:style>
  <w:style w:type="paragraph" w:customStyle="1" w:styleId="Style4">
    <w:name w:val="Style 4"/>
    <w:basedOn w:val="a"/>
    <w:link w:val="CharStyle5"/>
    <w:pPr>
      <w:jc w:val="center"/>
    </w:pPr>
    <w:rPr>
      <w:rFonts w:ascii="Arial" w:eastAsia="Arial" w:hAnsi="Arial" w:cs="Arial"/>
      <w:sz w:val="15"/>
      <w:szCs w:val="15"/>
    </w:rPr>
  </w:style>
  <w:style w:type="paragraph" w:customStyle="1" w:styleId="Style8">
    <w:name w:val="Style 8"/>
    <w:basedOn w:val="a"/>
    <w:link w:val="CharStyle9"/>
    <w:pPr>
      <w:spacing w:after="460"/>
      <w:ind w:hanging="2640"/>
    </w:pPr>
    <w:rPr>
      <w:rFonts w:ascii="Arial" w:eastAsia="Arial" w:hAnsi="Arial" w:cs="Arial"/>
      <w:i/>
      <w:iCs/>
      <w:color w:val="313192"/>
      <w:sz w:val="28"/>
      <w:szCs w:val="28"/>
    </w:rPr>
  </w:style>
  <w:style w:type="paragraph" w:customStyle="1" w:styleId="Style11">
    <w:name w:val="Style 11"/>
    <w:basedOn w:val="a"/>
    <w:link w:val="CharStyle12"/>
    <w:pPr>
      <w:ind w:firstLine="260"/>
    </w:pPr>
    <w:rPr>
      <w:rFonts w:ascii="黑体" w:eastAsia="黑体" w:hAnsi="黑体" w:cs="黑体"/>
      <w:i/>
      <w:iCs/>
      <w:sz w:val="20"/>
      <w:szCs w:val="20"/>
      <w:lang w:val="zh-CN" w:eastAsia="zh-CN" w:bidi="zh-CN"/>
    </w:rPr>
  </w:style>
  <w:style w:type="paragraph" w:customStyle="1" w:styleId="Style14">
    <w:name w:val="Style 14"/>
    <w:basedOn w:val="a"/>
    <w:link w:val="CharStyle15"/>
    <w:rPr>
      <w:rFonts w:ascii="Arial" w:eastAsia="Arial" w:hAnsi="Arial" w:cs="Arial"/>
      <w:color w:val="313192"/>
      <w:sz w:val="19"/>
      <w:szCs w:val="19"/>
    </w:rPr>
  </w:style>
  <w:style w:type="paragraph" w:customStyle="1" w:styleId="Style19">
    <w:name w:val="Style 19"/>
    <w:basedOn w:val="a"/>
    <w:link w:val="CharStyle20"/>
    <w:rPr>
      <w:rFonts w:ascii="Arial" w:eastAsia="Arial" w:hAnsi="Arial" w:cs="Arial"/>
      <w:b/>
      <w:bCs/>
      <w:sz w:val="11"/>
      <w:szCs w:val="11"/>
    </w:rPr>
  </w:style>
  <w:style w:type="paragraph" w:customStyle="1" w:styleId="Style21">
    <w:name w:val="Style 21"/>
    <w:basedOn w:val="a"/>
    <w:link w:val="CharStyle22"/>
    <w:rPr>
      <w:rFonts w:ascii="Arial" w:eastAsia="Arial" w:hAnsi="Arial" w:cs="Arial"/>
      <w:sz w:val="11"/>
      <w:szCs w:val="11"/>
      <w:u w:val="single"/>
      <w:lang w:val="zh-CN" w:eastAsia="zh-CN" w:bidi="zh-CN"/>
    </w:rPr>
  </w:style>
  <w:style w:type="paragraph" w:customStyle="1" w:styleId="Style24">
    <w:name w:val="Style 24"/>
    <w:basedOn w:val="a"/>
    <w:link w:val="CharStyle25"/>
    <w:rPr>
      <w:rFonts w:ascii="黑体" w:eastAsia="黑体" w:hAnsi="黑体" w:cs="黑体"/>
      <w:sz w:val="20"/>
      <w:szCs w:val="20"/>
      <w:lang w:val="zh-CN" w:eastAsia="zh-CN" w:bidi="zh-CN"/>
    </w:rPr>
  </w:style>
  <w:style w:type="paragraph" w:customStyle="1" w:styleId="Style27">
    <w:name w:val="Style 27"/>
    <w:basedOn w:val="a"/>
    <w:link w:val="CharStyle28"/>
    <w:pPr>
      <w:jc w:val="center"/>
    </w:pPr>
    <w:rPr>
      <w:sz w:val="22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326C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6CE7"/>
    <w:rPr>
      <w:rFonts w:eastAsia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2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/>
      <w:iCs/>
      <w:smallCaps w:val="0"/>
      <w:strike w:val="0"/>
      <w:color w:val="313192"/>
      <w:sz w:val="28"/>
      <w:szCs w:val="28"/>
      <w:u w:val="none"/>
    </w:rPr>
  </w:style>
  <w:style w:type="character" w:customStyle="1" w:styleId="CharStyle12">
    <w:name w:val="Char Style 12"/>
    <w:basedOn w:val="a0"/>
    <w:link w:val="Style11"/>
    <w:rPr>
      <w:rFonts w:ascii="黑体" w:eastAsia="黑体" w:hAnsi="黑体" w:cs="黑体"/>
      <w:b w:val="0"/>
      <w:bCs w:val="0"/>
      <w:i/>
      <w:iCs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15">
    <w:name w:val="Char Style 15"/>
    <w:basedOn w:val="a0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313192"/>
      <w:sz w:val="19"/>
      <w:szCs w:val="19"/>
      <w:u w:val="none"/>
    </w:rPr>
  </w:style>
  <w:style w:type="character" w:customStyle="1" w:styleId="CharStyle20">
    <w:name w:val="Char Style 20"/>
    <w:basedOn w:val="a0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single"/>
      <w:lang w:val="zh-CN" w:eastAsia="zh-CN" w:bidi="zh-CN"/>
    </w:rPr>
  </w:style>
  <w:style w:type="character" w:customStyle="1" w:styleId="CharStyle25">
    <w:name w:val="Char Style 25"/>
    <w:basedOn w:val="a0"/>
    <w:link w:val="Style24"/>
    <w:rPr>
      <w:rFonts w:ascii="黑体" w:eastAsia="黑体" w:hAnsi="黑体" w:cs="黑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28">
    <w:name w:val="Char Style 28"/>
    <w:basedOn w:val="a0"/>
    <w:link w:val="Style2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2"/>
      <w:sz w:val="46"/>
      <w:szCs w:val="46"/>
    </w:rPr>
  </w:style>
  <w:style w:type="paragraph" w:customStyle="1" w:styleId="Style4">
    <w:name w:val="Style 4"/>
    <w:basedOn w:val="a"/>
    <w:link w:val="CharStyle5"/>
    <w:pPr>
      <w:jc w:val="center"/>
    </w:pPr>
    <w:rPr>
      <w:rFonts w:ascii="Arial" w:eastAsia="Arial" w:hAnsi="Arial" w:cs="Arial"/>
      <w:sz w:val="15"/>
      <w:szCs w:val="15"/>
    </w:rPr>
  </w:style>
  <w:style w:type="paragraph" w:customStyle="1" w:styleId="Style8">
    <w:name w:val="Style 8"/>
    <w:basedOn w:val="a"/>
    <w:link w:val="CharStyle9"/>
    <w:pPr>
      <w:spacing w:after="460"/>
      <w:ind w:hanging="2640"/>
    </w:pPr>
    <w:rPr>
      <w:rFonts w:ascii="Arial" w:eastAsia="Arial" w:hAnsi="Arial" w:cs="Arial"/>
      <w:i/>
      <w:iCs/>
      <w:color w:val="313192"/>
      <w:sz w:val="28"/>
      <w:szCs w:val="28"/>
    </w:rPr>
  </w:style>
  <w:style w:type="paragraph" w:customStyle="1" w:styleId="Style11">
    <w:name w:val="Style 11"/>
    <w:basedOn w:val="a"/>
    <w:link w:val="CharStyle12"/>
    <w:pPr>
      <w:ind w:firstLine="260"/>
    </w:pPr>
    <w:rPr>
      <w:rFonts w:ascii="黑体" w:eastAsia="黑体" w:hAnsi="黑体" w:cs="黑体"/>
      <w:i/>
      <w:iCs/>
      <w:sz w:val="20"/>
      <w:szCs w:val="20"/>
      <w:lang w:val="zh-CN" w:eastAsia="zh-CN" w:bidi="zh-CN"/>
    </w:rPr>
  </w:style>
  <w:style w:type="paragraph" w:customStyle="1" w:styleId="Style14">
    <w:name w:val="Style 14"/>
    <w:basedOn w:val="a"/>
    <w:link w:val="CharStyle15"/>
    <w:rPr>
      <w:rFonts w:ascii="Arial" w:eastAsia="Arial" w:hAnsi="Arial" w:cs="Arial"/>
      <w:color w:val="313192"/>
      <w:sz w:val="19"/>
      <w:szCs w:val="19"/>
    </w:rPr>
  </w:style>
  <w:style w:type="paragraph" w:customStyle="1" w:styleId="Style19">
    <w:name w:val="Style 19"/>
    <w:basedOn w:val="a"/>
    <w:link w:val="CharStyle20"/>
    <w:rPr>
      <w:rFonts w:ascii="Arial" w:eastAsia="Arial" w:hAnsi="Arial" w:cs="Arial"/>
      <w:b/>
      <w:bCs/>
      <w:sz w:val="11"/>
      <w:szCs w:val="11"/>
    </w:rPr>
  </w:style>
  <w:style w:type="paragraph" w:customStyle="1" w:styleId="Style21">
    <w:name w:val="Style 21"/>
    <w:basedOn w:val="a"/>
    <w:link w:val="CharStyle22"/>
    <w:rPr>
      <w:rFonts w:ascii="Arial" w:eastAsia="Arial" w:hAnsi="Arial" w:cs="Arial"/>
      <w:sz w:val="11"/>
      <w:szCs w:val="11"/>
      <w:u w:val="single"/>
      <w:lang w:val="zh-CN" w:eastAsia="zh-CN" w:bidi="zh-CN"/>
    </w:rPr>
  </w:style>
  <w:style w:type="paragraph" w:customStyle="1" w:styleId="Style24">
    <w:name w:val="Style 24"/>
    <w:basedOn w:val="a"/>
    <w:link w:val="CharStyle25"/>
    <w:rPr>
      <w:rFonts w:ascii="黑体" w:eastAsia="黑体" w:hAnsi="黑体" w:cs="黑体"/>
      <w:sz w:val="20"/>
      <w:szCs w:val="20"/>
      <w:lang w:val="zh-CN" w:eastAsia="zh-CN" w:bidi="zh-CN"/>
    </w:rPr>
  </w:style>
  <w:style w:type="paragraph" w:customStyle="1" w:styleId="Style27">
    <w:name w:val="Style 27"/>
    <w:basedOn w:val="a"/>
    <w:link w:val="CharStyle28"/>
    <w:pPr>
      <w:jc w:val="center"/>
    </w:pPr>
    <w:rPr>
      <w:sz w:val="22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326C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6CE7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0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9</cp:revision>
  <dcterms:created xsi:type="dcterms:W3CDTF">2022-10-07T00:55:00Z</dcterms:created>
  <dcterms:modified xsi:type="dcterms:W3CDTF">2022-10-11T05:33:00Z</dcterms:modified>
</cp:coreProperties>
</file>